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9B" w:rsidRPr="008306B6" w:rsidRDefault="00442F9B" w:rsidP="00FD6BA2">
      <w:pPr>
        <w:pStyle w:val="Nagwek"/>
        <w:rPr>
          <w:i/>
        </w:rPr>
      </w:pPr>
    </w:p>
    <w:p w:rsidR="00442F9B" w:rsidRDefault="00442F9B"/>
    <w:p w:rsidR="00442F9B" w:rsidRDefault="00442F9B"/>
    <w:p w:rsidR="00442F9B" w:rsidRDefault="00442F9B"/>
    <w:p w:rsidR="00442F9B" w:rsidRDefault="00442F9B"/>
    <w:p w:rsidR="00442F9B" w:rsidRPr="008306B6" w:rsidRDefault="00442F9B"/>
    <w:p w:rsidR="00442F9B" w:rsidRPr="008306B6" w:rsidRDefault="00442F9B"/>
    <w:p w:rsidR="00442F9B" w:rsidRPr="00BC0A1D" w:rsidRDefault="00442F9B" w:rsidP="002E2125">
      <w:pPr>
        <w:jc w:val="center"/>
        <w:rPr>
          <w:b/>
          <w:color w:val="082566"/>
          <w:sz w:val="56"/>
          <w:szCs w:val="44"/>
        </w:rPr>
      </w:pPr>
      <w:r w:rsidRPr="00BC0A1D">
        <w:rPr>
          <w:b/>
          <w:color w:val="082566"/>
          <w:sz w:val="56"/>
          <w:szCs w:val="44"/>
        </w:rPr>
        <w:t>INNOWACJA PEDAGOGICZNA</w:t>
      </w:r>
    </w:p>
    <w:p w:rsidR="00442F9B" w:rsidRPr="00BC0A1D" w:rsidRDefault="00442F9B" w:rsidP="002E2125">
      <w:pPr>
        <w:jc w:val="center"/>
        <w:rPr>
          <w:b/>
          <w:color w:val="082566"/>
          <w:sz w:val="56"/>
          <w:szCs w:val="44"/>
        </w:rPr>
      </w:pPr>
      <w:r w:rsidRPr="00BC0A1D">
        <w:rPr>
          <w:b/>
          <w:color w:val="082566"/>
          <w:sz w:val="56"/>
          <w:szCs w:val="44"/>
        </w:rPr>
        <w:t>organizacyjno-metodyczna</w:t>
      </w:r>
    </w:p>
    <w:p w:rsidR="00442F9B" w:rsidRDefault="00442F9B" w:rsidP="008306B6">
      <w:pPr>
        <w:spacing w:line="360" w:lineRule="auto"/>
        <w:jc w:val="center"/>
        <w:rPr>
          <w:b/>
          <w:sz w:val="32"/>
          <w:szCs w:val="32"/>
          <w:u w:val="single"/>
        </w:rPr>
      </w:pPr>
    </w:p>
    <w:p w:rsidR="00442F9B" w:rsidRDefault="00442F9B" w:rsidP="008306B6">
      <w:pPr>
        <w:spacing w:line="360" w:lineRule="auto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</w:t>
      </w:r>
      <w:r w:rsidRPr="008306B6">
        <w:rPr>
          <w:b/>
          <w:sz w:val="32"/>
          <w:szCs w:val="32"/>
          <w:u w:val="single"/>
        </w:rPr>
        <w:t>mię i nazwisko autora</w:t>
      </w:r>
      <w:r>
        <w:rPr>
          <w:b/>
          <w:sz w:val="32"/>
          <w:szCs w:val="32"/>
          <w:u w:val="single"/>
        </w:rPr>
        <w:t>:</w:t>
      </w:r>
    </w:p>
    <w:p w:rsidR="00442F9B" w:rsidRDefault="00442F9B" w:rsidP="00BC0A1D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Józef Klimek</w:t>
      </w:r>
    </w:p>
    <w:p w:rsidR="00442F9B" w:rsidRPr="00BC0A1D" w:rsidRDefault="00442F9B" w:rsidP="00BC0A1D">
      <w:pPr>
        <w:spacing w:line="360" w:lineRule="auto"/>
        <w:rPr>
          <w:b/>
          <w:sz w:val="32"/>
          <w:szCs w:val="32"/>
        </w:rPr>
      </w:pPr>
    </w:p>
    <w:p w:rsidR="00442F9B" w:rsidRDefault="00442F9B" w:rsidP="00BC0A1D">
      <w:pPr>
        <w:spacing w:line="360" w:lineRule="auto"/>
        <w:jc w:val="center"/>
        <w:rPr>
          <w:b/>
          <w:sz w:val="40"/>
          <w:szCs w:val="40"/>
          <w:u w:val="single"/>
        </w:rPr>
      </w:pPr>
      <w:r w:rsidRPr="008306B6">
        <w:rPr>
          <w:b/>
          <w:sz w:val="40"/>
          <w:szCs w:val="40"/>
          <w:u w:val="single"/>
        </w:rPr>
        <w:t>Temat innowacji:</w:t>
      </w:r>
    </w:p>
    <w:p w:rsidR="00442F9B" w:rsidRPr="00BC0A1D" w:rsidRDefault="00442F9B" w:rsidP="00BC0A1D">
      <w:pPr>
        <w:spacing w:line="36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„Szkoła wolna od jedynek”</w:t>
      </w:r>
    </w:p>
    <w:p w:rsidR="00442F9B" w:rsidRDefault="00442F9B" w:rsidP="00BC0A1D">
      <w:pPr>
        <w:spacing w:line="360" w:lineRule="auto"/>
        <w:jc w:val="center"/>
        <w:rPr>
          <w:sz w:val="40"/>
          <w:szCs w:val="40"/>
        </w:rPr>
      </w:pPr>
    </w:p>
    <w:p w:rsidR="00442F9B" w:rsidRDefault="00442F9B" w:rsidP="00BC0A1D">
      <w:pPr>
        <w:spacing w:line="360" w:lineRule="auto"/>
        <w:jc w:val="center"/>
        <w:rPr>
          <w:sz w:val="40"/>
          <w:szCs w:val="40"/>
        </w:rPr>
      </w:pPr>
    </w:p>
    <w:p w:rsidR="00442F9B" w:rsidRDefault="00442F9B" w:rsidP="00BC0A1D">
      <w:pPr>
        <w:spacing w:line="360" w:lineRule="auto"/>
        <w:jc w:val="center"/>
        <w:rPr>
          <w:sz w:val="40"/>
          <w:szCs w:val="40"/>
        </w:rPr>
      </w:pPr>
    </w:p>
    <w:p w:rsidR="00442F9B" w:rsidRPr="00BC0A1D" w:rsidRDefault="00442F9B" w:rsidP="0087700B">
      <w:pPr>
        <w:spacing w:line="360" w:lineRule="auto"/>
        <w:rPr>
          <w:sz w:val="40"/>
          <w:szCs w:val="40"/>
        </w:rPr>
      </w:pPr>
    </w:p>
    <w:p w:rsidR="00442F9B" w:rsidRPr="008306B6" w:rsidRDefault="00442F9B" w:rsidP="002E2125">
      <w:pPr>
        <w:spacing w:line="360" w:lineRule="auto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lastRenderedPageBreak/>
        <w:t>Nazwa szkoły</w:t>
      </w:r>
      <w:r w:rsidRPr="008306B6">
        <w:rPr>
          <w:sz w:val="26"/>
          <w:szCs w:val="26"/>
        </w:rPr>
        <w:t xml:space="preserve">: </w:t>
      </w:r>
      <w:r>
        <w:rPr>
          <w:sz w:val="26"/>
          <w:szCs w:val="26"/>
        </w:rPr>
        <w:t>Rzemieślnicza</w:t>
      </w:r>
      <w:r w:rsidR="0087700B">
        <w:rPr>
          <w:sz w:val="26"/>
          <w:szCs w:val="26"/>
        </w:rPr>
        <w:t xml:space="preserve"> Branżowa Szkoła I stopnia im. ś</w:t>
      </w:r>
      <w:r>
        <w:rPr>
          <w:sz w:val="26"/>
          <w:szCs w:val="26"/>
        </w:rPr>
        <w:t xml:space="preserve">w. Józefa </w:t>
      </w:r>
      <w:proofErr w:type="spellStart"/>
      <w:r>
        <w:rPr>
          <w:sz w:val="26"/>
          <w:szCs w:val="26"/>
        </w:rPr>
        <w:t>CRRiP</w:t>
      </w:r>
      <w:proofErr w:type="spellEnd"/>
      <w:r>
        <w:rPr>
          <w:sz w:val="26"/>
          <w:szCs w:val="26"/>
        </w:rPr>
        <w:br/>
        <w:t>w Nowym Sączu</w:t>
      </w:r>
    </w:p>
    <w:p w:rsidR="00442F9B" w:rsidRPr="008306B6" w:rsidRDefault="00442F9B" w:rsidP="002E2125">
      <w:pPr>
        <w:spacing w:line="360" w:lineRule="auto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t>Autor</w:t>
      </w:r>
      <w:r w:rsidRPr="008306B6">
        <w:rPr>
          <w:sz w:val="26"/>
          <w:szCs w:val="26"/>
        </w:rPr>
        <w:t xml:space="preserve">: </w:t>
      </w:r>
      <w:r>
        <w:rPr>
          <w:sz w:val="26"/>
          <w:szCs w:val="26"/>
        </w:rPr>
        <w:t>Józef Klimek</w:t>
      </w:r>
    </w:p>
    <w:p w:rsidR="00442F9B" w:rsidRPr="008306B6" w:rsidRDefault="00442F9B" w:rsidP="007532BA">
      <w:pPr>
        <w:spacing w:line="360" w:lineRule="auto"/>
        <w:ind w:left="993" w:hanging="993"/>
        <w:jc w:val="both"/>
        <w:rPr>
          <w:sz w:val="26"/>
          <w:szCs w:val="26"/>
          <w:u w:val="single"/>
        </w:rPr>
      </w:pPr>
      <w:r w:rsidRPr="008306B6">
        <w:rPr>
          <w:b/>
          <w:sz w:val="26"/>
          <w:szCs w:val="26"/>
        </w:rPr>
        <w:t>Temat:</w:t>
      </w:r>
      <w:r w:rsidR="006D4814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„Szkoła wolna od jedynek”</w:t>
      </w:r>
    </w:p>
    <w:p w:rsidR="00442F9B" w:rsidRDefault="00442F9B" w:rsidP="00FF1BC0">
      <w:pPr>
        <w:spacing w:line="360" w:lineRule="auto"/>
        <w:ind w:left="993" w:hanging="993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t>Przedmiot</w:t>
      </w:r>
      <w:r>
        <w:rPr>
          <w:b/>
          <w:sz w:val="26"/>
          <w:szCs w:val="26"/>
        </w:rPr>
        <w:t>/obszar</w:t>
      </w:r>
      <w:r w:rsidRPr="008306B6">
        <w:rPr>
          <w:b/>
          <w:sz w:val="26"/>
          <w:szCs w:val="26"/>
        </w:rPr>
        <w:t>:</w:t>
      </w:r>
      <w:r w:rsidR="006D4814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zajęcia ogólnokształcące </w:t>
      </w:r>
      <w:r w:rsidR="006D4814">
        <w:rPr>
          <w:sz w:val="26"/>
          <w:szCs w:val="26"/>
        </w:rPr>
        <w:t>w klasach I</w:t>
      </w:r>
      <w:r>
        <w:rPr>
          <w:sz w:val="26"/>
          <w:szCs w:val="26"/>
        </w:rPr>
        <w:t>/ocenianie wewnątrzszkolne</w:t>
      </w:r>
    </w:p>
    <w:p w:rsidR="00442F9B" w:rsidRPr="008306B6" w:rsidRDefault="00442F9B" w:rsidP="00FF1BC0">
      <w:pPr>
        <w:spacing w:line="360" w:lineRule="auto"/>
        <w:ind w:left="993" w:hanging="993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t>Rodzaj innowacji:</w:t>
      </w:r>
      <w:r w:rsidR="006D4814">
        <w:rPr>
          <w:b/>
          <w:sz w:val="26"/>
          <w:szCs w:val="26"/>
        </w:rPr>
        <w:t xml:space="preserve"> </w:t>
      </w:r>
      <w:r w:rsidRPr="008306B6">
        <w:rPr>
          <w:i/>
          <w:sz w:val="26"/>
          <w:szCs w:val="26"/>
        </w:rPr>
        <w:t>organizacyjno-metodyczna</w:t>
      </w:r>
    </w:p>
    <w:p w:rsidR="00442F9B" w:rsidRPr="008306B6" w:rsidRDefault="00442F9B" w:rsidP="00FF1BC0">
      <w:pPr>
        <w:spacing w:line="360" w:lineRule="auto"/>
        <w:ind w:left="993" w:hanging="993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t>Data wprowadzenia:</w:t>
      </w:r>
      <w:r w:rsidR="006D4814">
        <w:rPr>
          <w:b/>
          <w:sz w:val="26"/>
          <w:szCs w:val="26"/>
        </w:rPr>
        <w:t xml:space="preserve"> </w:t>
      </w:r>
      <w:r w:rsidR="0087700B">
        <w:rPr>
          <w:sz w:val="26"/>
          <w:szCs w:val="26"/>
        </w:rPr>
        <w:t>2 września 2024</w:t>
      </w:r>
      <w:r>
        <w:rPr>
          <w:sz w:val="26"/>
          <w:szCs w:val="26"/>
        </w:rPr>
        <w:t xml:space="preserve"> r.</w:t>
      </w:r>
    </w:p>
    <w:p w:rsidR="00442F9B" w:rsidRDefault="00442F9B" w:rsidP="00CE2DC6">
      <w:pPr>
        <w:spacing w:line="360" w:lineRule="auto"/>
        <w:ind w:left="993" w:hanging="993"/>
        <w:jc w:val="both"/>
        <w:rPr>
          <w:sz w:val="26"/>
          <w:szCs w:val="26"/>
        </w:rPr>
      </w:pPr>
      <w:r w:rsidRPr="008306B6">
        <w:rPr>
          <w:b/>
          <w:sz w:val="26"/>
          <w:szCs w:val="26"/>
        </w:rPr>
        <w:t>Data zakończenia:</w:t>
      </w:r>
      <w:r w:rsidR="006D4814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31 sierpn</w:t>
      </w:r>
      <w:r w:rsidR="00A65378">
        <w:rPr>
          <w:sz w:val="26"/>
          <w:szCs w:val="26"/>
        </w:rPr>
        <w:t>ia 20</w:t>
      </w:r>
      <w:r w:rsidR="0087700B">
        <w:rPr>
          <w:sz w:val="26"/>
          <w:szCs w:val="26"/>
        </w:rPr>
        <w:t>27</w:t>
      </w:r>
      <w:r>
        <w:rPr>
          <w:sz w:val="26"/>
          <w:szCs w:val="26"/>
        </w:rPr>
        <w:t xml:space="preserve"> r.</w:t>
      </w:r>
    </w:p>
    <w:p w:rsidR="0087700B" w:rsidRPr="008306B6" w:rsidRDefault="0087700B" w:rsidP="00CE2DC6">
      <w:pPr>
        <w:spacing w:line="360" w:lineRule="auto"/>
        <w:ind w:left="993" w:hanging="993"/>
        <w:jc w:val="both"/>
        <w:rPr>
          <w:i/>
          <w:sz w:val="26"/>
          <w:szCs w:val="26"/>
          <w:u w:val="single"/>
        </w:rPr>
      </w:pPr>
      <w:r>
        <w:rPr>
          <w:b/>
          <w:sz w:val="26"/>
          <w:szCs w:val="26"/>
        </w:rPr>
        <w:t>Przez kolejne trzy lata w klasach pierwszych.</w:t>
      </w:r>
    </w:p>
    <w:p w:rsidR="00442F9B" w:rsidRPr="008306B6" w:rsidRDefault="00442F9B" w:rsidP="009042C9">
      <w:pPr>
        <w:tabs>
          <w:tab w:val="left" w:pos="0"/>
        </w:tabs>
        <w:spacing w:line="360" w:lineRule="auto"/>
        <w:rPr>
          <w:b/>
          <w:sz w:val="26"/>
          <w:szCs w:val="26"/>
        </w:rPr>
      </w:pPr>
      <w:r w:rsidRPr="008306B6">
        <w:rPr>
          <w:b/>
          <w:sz w:val="26"/>
          <w:szCs w:val="26"/>
        </w:rPr>
        <w:t xml:space="preserve">Zakres innowacji: </w:t>
      </w:r>
    </w:p>
    <w:p w:rsidR="00442F9B" w:rsidRPr="008306B6" w:rsidRDefault="00442F9B" w:rsidP="009042C9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Adresatami innowacji są </w:t>
      </w:r>
      <w:r>
        <w:rPr>
          <w:sz w:val="24"/>
          <w:szCs w:val="24"/>
        </w:rPr>
        <w:t xml:space="preserve">wszyscy </w:t>
      </w:r>
      <w:r w:rsidRPr="008306B6">
        <w:rPr>
          <w:sz w:val="24"/>
          <w:szCs w:val="24"/>
        </w:rPr>
        <w:t xml:space="preserve">uczniowie </w:t>
      </w:r>
      <w:r w:rsidR="006D4814">
        <w:rPr>
          <w:sz w:val="24"/>
          <w:szCs w:val="24"/>
        </w:rPr>
        <w:t xml:space="preserve">klas I </w:t>
      </w:r>
      <w:r w:rsidR="00A65378">
        <w:rPr>
          <w:sz w:val="24"/>
          <w:szCs w:val="24"/>
        </w:rPr>
        <w:t>naszej szkoły</w:t>
      </w:r>
      <w:r>
        <w:rPr>
          <w:sz w:val="24"/>
          <w:szCs w:val="24"/>
        </w:rPr>
        <w:t>.</w:t>
      </w:r>
      <w:r w:rsidRPr="008306B6">
        <w:rPr>
          <w:sz w:val="24"/>
          <w:szCs w:val="24"/>
        </w:rPr>
        <w:t xml:space="preserve"> Czas realizacji innowacji obejmuje</w:t>
      </w:r>
      <w:r w:rsidR="0087700B">
        <w:rPr>
          <w:sz w:val="24"/>
          <w:szCs w:val="24"/>
        </w:rPr>
        <w:t xml:space="preserve"> trzy kolejne lata szkolne,</w:t>
      </w:r>
      <w:r w:rsidRPr="008306B6">
        <w:rPr>
          <w:sz w:val="24"/>
          <w:szCs w:val="24"/>
        </w:rPr>
        <w:t xml:space="preserve"> </w:t>
      </w:r>
      <w:r w:rsidR="0087700B">
        <w:rPr>
          <w:sz w:val="24"/>
          <w:szCs w:val="24"/>
        </w:rPr>
        <w:t>rok szkolny 2024/25. 2025/26, 2026/27</w:t>
      </w:r>
      <w:r w:rsidR="006D4814">
        <w:rPr>
          <w:sz w:val="24"/>
          <w:szCs w:val="24"/>
        </w:rPr>
        <w:t xml:space="preserve"> </w:t>
      </w:r>
      <w:r w:rsidRPr="008306B6">
        <w:rPr>
          <w:sz w:val="24"/>
          <w:szCs w:val="24"/>
        </w:rPr>
        <w:t xml:space="preserve">z możliwością jej kontynuowania w </w:t>
      </w:r>
      <w:r w:rsidR="0087700B">
        <w:rPr>
          <w:sz w:val="24"/>
          <w:szCs w:val="24"/>
        </w:rPr>
        <w:t>klasach programowo wyższych, tj. w klasach II i III.</w:t>
      </w:r>
    </w:p>
    <w:p w:rsidR="00442F9B" w:rsidRPr="00643D68" w:rsidRDefault="00442F9B" w:rsidP="009042C9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Innowacyjne rozwiązanie dotyczy obszaru oceniania wewnątrzszkolnego, nie narusza przepisów zewnętrznych oraz zapisów Statutu szkoły w tym zakresie. Ob</w:t>
      </w:r>
      <w:r w:rsidR="00A65378">
        <w:rPr>
          <w:sz w:val="24"/>
          <w:szCs w:val="24"/>
        </w:rPr>
        <w:t>ejmuje wszystkich uczniów</w:t>
      </w:r>
      <w:r w:rsidR="006D4814">
        <w:rPr>
          <w:sz w:val="24"/>
          <w:szCs w:val="24"/>
        </w:rPr>
        <w:t xml:space="preserve"> klas I</w:t>
      </w:r>
      <w:r>
        <w:rPr>
          <w:sz w:val="24"/>
          <w:szCs w:val="24"/>
        </w:rPr>
        <w:t xml:space="preserve"> oraz wszystkich nauczy</w:t>
      </w:r>
      <w:r w:rsidR="00A65378">
        <w:rPr>
          <w:sz w:val="24"/>
          <w:szCs w:val="24"/>
        </w:rPr>
        <w:t>cieli uczących w szkole</w:t>
      </w:r>
      <w:r>
        <w:rPr>
          <w:sz w:val="24"/>
          <w:szCs w:val="24"/>
        </w:rPr>
        <w:t>. Dotyczy oceniania bieżącego wszystkich sposobów/form sprawdzania osiągnięć edukacyjnych, o których mowa w Statucie szkoły.</w:t>
      </w:r>
    </w:p>
    <w:p w:rsidR="00442F9B" w:rsidRPr="008306B6" w:rsidRDefault="00442F9B" w:rsidP="009042C9">
      <w:pPr>
        <w:tabs>
          <w:tab w:val="left" w:pos="0"/>
        </w:tabs>
        <w:spacing w:line="360" w:lineRule="auto"/>
        <w:jc w:val="both"/>
        <w:rPr>
          <w:b/>
          <w:sz w:val="26"/>
          <w:szCs w:val="26"/>
        </w:rPr>
      </w:pPr>
      <w:r w:rsidRPr="008306B6">
        <w:rPr>
          <w:b/>
          <w:sz w:val="26"/>
          <w:szCs w:val="26"/>
        </w:rPr>
        <w:t>Motywacja wprowadzenia innowacji:</w:t>
      </w:r>
    </w:p>
    <w:p w:rsidR="00442F9B" w:rsidRPr="00A65378" w:rsidRDefault="00442F9B" w:rsidP="009042C9">
      <w:pPr>
        <w:tabs>
          <w:tab w:val="left" w:pos="0"/>
        </w:tabs>
        <w:spacing w:line="360" w:lineRule="auto"/>
        <w:jc w:val="both"/>
        <w:rPr>
          <w:b/>
          <w:sz w:val="24"/>
          <w:szCs w:val="24"/>
        </w:rPr>
      </w:pPr>
      <w:r w:rsidRPr="008306B6">
        <w:rPr>
          <w:sz w:val="24"/>
          <w:szCs w:val="24"/>
        </w:rPr>
        <w:t>Innowacja</w:t>
      </w:r>
      <w:r>
        <w:rPr>
          <w:sz w:val="24"/>
          <w:szCs w:val="24"/>
        </w:rPr>
        <w:t xml:space="preserve"> „</w:t>
      </w:r>
      <w:r>
        <w:rPr>
          <w:i/>
          <w:sz w:val="24"/>
          <w:szCs w:val="24"/>
        </w:rPr>
        <w:t>Szkoła wolna od jedynek”</w:t>
      </w:r>
      <w:r w:rsidRPr="008306B6">
        <w:rPr>
          <w:sz w:val="24"/>
          <w:szCs w:val="24"/>
        </w:rPr>
        <w:t xml:space="preserve"> jest moją odpowiedzią na </w:t>
      </w:r>
      <w:r>
        <w:rPr>
          <w:sz w:val="24"/>
          <w:szCs w:val="24"/>
        </w:rPr>
        <w:t xml:space="preserve">zaobserwowane nadużywanie ocen niedostatecznych w procesie oceniania bieżącego w stosunku do uczniów, którzy na wejściu prezentują bardzo niskie wyniki edukacyjne potwierdzone zarówno ocenami klasyfikacyjnymi, jak i wynikami egzaminów zewnętrznych.  </w:t>
      </w:r>
      <w:r w:rsidR="00A65378">
        <w:rPr>
          <w:sz w:val="24"/>
          <w:szCs w:val="24"/>
        </w:rPr>
        <w:t xml:space="preserve">Prowadzenie innowacji w </w:t>
      </w:r>
      <w:r w:rsidR="00E97C77">
        <w:rPr>
          <w:sz w:val="24"/>
          <w:szCs w:val="24"/>
        </w:rPr>
        <w:t>minionych latach</w:t>
      </w:r>
      <w:r w:rsidR="00A65378">
        <w:rPr>
          <w:sz w:val="24"/>
          <w:szCs w:val="24"/>
        </w:rPr>
        <w:t xml:space="preserve"> spotkało się z dobrym odbiorem zarówno uczniów, jak </w:t>
      </w:r>
      <w:r w:rsidR="006D4814">
        <w:rPr>
          <w:sz w:val="24"/>
          <w:szCs w:val="24"/>
        </w:rPr>
        <w:t>i rodziców i samych nauczycieli. Nauczyciel</w:t>
      </w:r>
      <w:r w:rsidR="00E97C77">
        <w:rPr>
          <w:sz w:val="24"/>
          <w:szCs w:val="24"/>
        </w:rPr>
        <w:t>e</w:t>
      </w:r>
      <w:r w:rsidR="006D4814">
        <w:rPr>
          <w:sz w:val="24"/>
          <w:szCs w:val="24"/>
        </w:rPr>
        <w:t xml:space="preserve"> jednak sygnalizowali, że uczniowie klas drugich </w:t>
      </w:r>
      <w:r w:rsidR="00997923">
        <w:rPr>
          <w:sz w:val="24"/>
          <w:szCs w:val="24"/>
        </w:rPr>
        <w:br/>
      </w:r>
      <w:r w:rsidR="006D4814">
        <w:rPr>
          <w:sz w:val="24"/>
          <w:szCs w:val="24"/>
        </w:rPr>
        <w:t xml:space="preserve">i trzecich często założenie innowacji traktowali jako sposób na unikanie systematycznej </w:t>
      </w:r>
      <w:r w:rsidR="006D4814">
        <w:rPr>
          <w:sz w:val="24"/>
          <w:szCs w:val="24"/>
        </w:rPr>
        <w:lastRenderedPageBreak/>
        <w:t xml:space="preserve">pracy. Stąd decyzja, aby w </w:t>
      </w:r>
      <w:r w:rsidR="00E97C77">
        <w:rPr>
          <w:sz w:val="24"/>
          <w:szCs w:val="24"/>
        </w:rPr>
        <w:t>kolejnych latach</w:t>
      </w:r>
      <w:r w:rsidR="006D4814">
        <w:rPr>
          <w:sz w:val="24"/>
          <w:szCs w:val="24"/>
        </w:rPr>
        <w:t xml:space="preserve"> objąć tym rozwiązaniem tylko uczniów klas I.  </w:t>
      </w:r>
      <w:r w:rsidR="00A65378">
        <w:rPr>
          <w:sz w:val="24"/>
          <w:szCs w:val="24"/>
        </w:rPr>
        <w:t xml:space="preserve"> Innowacja jest także odpowiedzią na </w:t>
      </w:r>
      <w:r w:rsidR="00A65378" w:rsidRPr="00A65378">
        <w:rPr>
          <w:b/>
          <w:sz w:val="24"/>
          <w:szCs w:val="24"/>
        </w:rPr>
        <w:t xml:space="preserve">ogromna troskę szkoły z zdrowie psychiczne uczniów, zwłaszcza w kontekście ubocznych skutków wywołanych izolacją uczniów podczas kształcenia na odległość. </w:t>
      </w:r>
    </w:p>
    <w:p w:rsidR="00442F9B" w:rsidRDefault="006D4814" w:rsidP="0036022A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Podstawą</w:t>
      </w:r>
      <w:r w:rsidR="003B3863">
        <w:rPr>
          <w:sz w:val="24"/>
          <w:szCs w:val="24"/>
        </w:rPr>
        <w:t xml:space="preserve"> innowacji są</w:t>
      </w:r>
      <w:r w:rsidR="00442F9B">
        <w:rPr>
          <w:sz w:val="24"/>
          <w:szCs w:val="24"/>
        </w:rPr>
        <w:t xml:space="preserve"> wieloletnie obserwacje podczas pracy nie tylko w naszej szkole, ale też wcześniej w Kuratorium czy też na stanowisku dyrektora Wydziału Edukacji. Przeprowadzając diagnozę na wejściu w naszej szkole (wykres poniżej), w której pracuję od </w:t>
      </w:r>
      <w:r>
        <w:rPr>
          <w:sz w:val="24"/>
          <w:szCs w:val="24"/>
        </w:rPr>
        <w:br/>
      </w:r>
      <w:r w:rsidR="00442F9B">
        <w:rPr>
          <w:sz w:val="24"/>
          <w:szCs w:val="24"/>
        </w:rPr>
        <w:t xml:space="preserve">1 września 2019 r. </w:t>
      </w:r>
      <w:r w:rsidR="00442F9B" w:rsidRPr="008306B6">
        <w:rPr>
          <w:sz w:val="24"/>
          <w:szCs w:val="24"/>
        </w:rPr>
        <w:t xml:space="preserve">zauważyłam, że </w:t>
      </w:r>
      <w:r w:rsidR="00442F9B">
        <w:rPr>
          <w:sz w:val="24"/>
          <w:szCs w:val="24"/>
        </w:rPr>
        <w:t>uczniowie na wcześniejszym etapie kształcenia (w sz</w:t>
      </w:r>
      <w:r>
        <w:rPr>
          <w:sz w:val="24"/>
          <w:szCs w:val="24"/>
        </w:rPr>
        <w:t>kole podstawowej</w:t>
      </w:r>
      <w:r w:rsidR="00442F9B">
        <w:rPr>
          <w:sz w:val="24"/>
          <w:szCs w:val="24"/>
        </w:rPr>
        <w:t xml:space="preserve">) otrzymywali liczne oceny niedostateczne, co w wielu przypadkach przełożyło się na poczucie niskiej </w:t>
      </w:r>
      <w:r>
        <w:rPr>
          <w:sz w:val="24"/>
          <w:szCs w:val="24"/>
        </w:rPr>
        <w:t xml:space="preserve">wartości, braku wiary w siebie </w:t>
      </w:r>
      <w:r w:rsidR="00442F9B">
        <w:rPr>
          <w:sz w:val="24"/>
          <w:szCs w:val="24"/>
        </w:rPr>
        <w:t xml:space="preserve">i w konsekwencji zniechęciło ich do dalszej pracy szkolnej. Nadużywanie jedynek w naszej szkole pogłębiało jedynie taki stan, nie działało mobilizująco, a wręcz przeciwnie: niejednokrotnie przekształcało się w całkowicie negatywny stosunek do nauczanego przedmiotu oraz nauczyciela. </w:t>
      </w:r>
      <w:r w:rsidR="00442F9B" w:rsidRPr="008306B6">
        <w:rPr>
          <w:sz w:val="24"/>
          <w:szCs w:val="24"/>
        </w:rPr>
        <w:t>Dlatego też główną przyczyną opracowania</w:t>
      </w:r>
      <w:r w:rsidR="00442F9B">
        <w:rPr>
          <w:sz w:val="24"/>
          <w:szCs w:val="24"/>
        </w:rPr>
        <w:t xml:space="preserve"> tej innowacji</w:t>
      </w:r>
      <w:r w:rsidR="00442F9B" w:rsidRPr="008306B6">
        <w:rPr>
          <w:sz w:val="24"/>
          <w:szCs w:val="24"/>
        </w:rPr>
        <w:t xml:space="preserve"> była potrzeba </w:t>
      </w:r>
      <w:r w:rsidR="00442F9B">
        <w:rPr>
          <w:sz w:val="24"/>
          <w:szCs w:val="24"/>
        </w:rPr>
        <w:t xml:space="preserve">wzmocnienia wychowawczej funkcji oceny szkolnej, gdyż, jak stwierdził R.I. </w:t>
      </w:r>
      <w:proofErr w:type="spellStart"/>
      <w:r w:rsidR="00442F9B">
        <w:rPr>
          <w:sz w:val="24"/>
          <w:szCs w:val="24"/>
        </w:rPr>
        <w:t>Arends</w:t>
      </w:r>
      <w:proofErr w:type="spellEnd"/>
      <w:r w:rsidR="00442F9B">
        <w:rPr>
          <w:i/>
          <w:iCs/>
          <w:sz w:val="24"/>
          <w:szCs w:val="24"/>
        </w:rPr>
        <w:t>: „</w:t>
      </w:r>
      <w:r w:rsidR="00442F9B" w:rsidRPr="00601818">
        <w:rPr>
          <w:i/>
          <w:iCs/>
          <w:sz w:val="24"/>
          <w:szCs w:val="24"/>
        </w:rPr>
        <w:t>Oceny szkolne mogą długo ważyć na poczuciu wartości i</w:t>
      </w:r>
      <w:r w:rsidR="00442F9B">
        <w:rPr>
          <w:i/>
          <w:iCs/>
          <w:sz w:val="24"/>
          <w:szCs w:val="24"/>
        </w:rPr>
        <w:t xml:space="preserve"> własnych możliwości człowieka</w:t>
      </w:r>
      <w:r w:rsidR="00442F9B" w:rsidRPr="00601818">
        <w:rPr>
          <w:i/>
          <w:iCs/>
          <w:sz w:val="24"/>
          <w:szCs w:val="24"/>
        </w:rPr>
        <w:t>”</w:t>
      </w:r>
      <w:r w:rsidR="00442F9B">
        <w:rPr>
          <w:sz w:val="24"/>
          <w:szCs w:val="24"/>
        </w:rPr>
        <w:t xml:space="preserve">. Każda ocena szkolna winna stać się </w:t>
      </w:r>
      <w:r>
        <w:rPr>
          <w:sz w:val="24"/>
          <w:szCs w:val="24"/>
        </w:rPr>
        <w:br/>
      </w:r>
      <w:r w:rsidR="00442F9B">
        <w:rPr>
          <w:sz w:val="24"/>
          <w:szCs w:val="24"/>
        </w:rPr>
        <w:t>w ręku nauczyciela narzędziem motywacji i zaspokajania aspiracji uczniów, a nie tylko bezdusznym, często formalnym, zabiegiem.</w:t>
      </w:r>
    </w:p>
    <w:p w:rsidR="00C077DA" w:rsidRDefault="00C077DA" w:rsidP="0036022A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</w:p>
    <w:p w:rsidR="00C077DA" w:rsidRDefault="00C077DA" w:rsidP="00C077DA">
      <w:pPr>
        <w:tabs>
          <w:tab w:val="left" w:pos="0"/>
        </w:tabs>
        <w:spacing w:line="360" w:lineRule="auto"/>
        <w:jc w:val="center"/>
        <w:rPr>
          <w:sz w:val="24"/>
          <w:szCs w:val="24"/>
        </w:rPr>
      </w:pPr>
      <w:r w:rsidRPr="00C077DA">
        <w:rPr>
          <w:sz w:val="24"/>
          <w:szCs w:val="24"/>
        </w:rPr>
        <w:drawing>
          <wp:inline distT="0" distB="0" distL="0" distR="0">
            <wp:extent cx="4572000" cy="2743200"/>
            <wp:effectExtent l="19050" t="0" r="19050" b="0"/>
            <wp:docPr id="653399260" name="Wykres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A975D60A-63CC-AF36-B4AD-B1252C117EC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42F9B" w:rsidRPr="00890A2D" w:rsidRDefault="00442F9B" w:rsidP="008C2C81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</w:p>
    <w:p w:rsidR="00442F9B" w:rsidRPr="00CE2DC6" w:rsidRDefault="00442F9B" w:rsidP="0036022A">
      <w:pPr>
        <w:tabs>
          <w:tab w:val="left" w:pos="0"/>
        </w:tabs>
        <w:spacing w:line="360" w:lineRule="auto"/>
        <w:jc w:val="both"/>
        <w:rPr>
          <w:color w:val="082566"/>
          <w:sz w:val="28"/>
          <w:szCs w:val="28"/>
        </w:rPr>
      </w:pPr>
      <w:r w:rsidRPr="00CE2DC6">
        <w:rPr>
          <w:b/>
          <w:color w:val="082566"/>
          <w:sz w:val="28"/>
          <w:szCs w:val="28"/>
        </w:rPr>
        <w:lastRenderedPageBreak/>
        <w:t>Opis innowacji:</w:t>
      </w:r>
    </w:p>
    <w:p w:rsidR="00442F9B" w:rsidRPr="00CE2DC6" w:rsidRDefault="00442F9B" w:rsidP="00C755A8">
      <w:pPr>
        <w:pStyle w:val="Akapitzlist"/>
        <w:numPr>
          <w:ilvl w:val="0"/>
          <w:numId w:val="13"/>
        </w:numPr>
        <w:tabs>
          <w:tab w:val="left" w:pos="0"/>
        </w:tabs>
        <w:spacing w:line="360" w:lineRule="auto"/>
        <w:rPr>
          <w:b/>
          <w:color w:val="082566"/>
          <w:sz w:val="28"/>
          <w:szCs w:val="28"/>
        </w:rPr>
      </w:pPr>
      <w:r w:rsidRPr="00CE2DC6">
        <w:rPr>
          <w:b/>
          <w:color w:val="082566"/>
          <w:sz w:val="28"/>
          <w:szCs w:val="28"/>
        </w:rPr>
        <w:t>Wstęp</w:t>
      </w:r>
    </w:p>
    <w:p w:rsidR="00442F9B" w:rsidRPr="003E6141" w:rsidRDefault="00442F9B" w:rsidP="003E6141">
      <w:pPr>
        <w:tabs>
          <w:tab w:val="left" w:pos="0"/>
        </w:tabs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Realizacja</w:t>
      </w:r>
      <w:r w:rsidRPr="003E6141">
        <w:rPr>
          <w:bCs/>
          <w:sz w:val="24"/>
          <w:szCs w:val="24"/>
        </w:rPr>
        <w:t xml:space="preserve"> innowacji </w:t>
      </w:r>
      <w:r>
        <w:rPr>
          <w:bCs/>
          <w:sz w:val="24"/>
          <w:szCs w:val="24"/>
        </w:rPr>
        <w:t>ma na celu ograniczenie stosowania ocen niedostatecznych w procesie oceniania bieżącego uczniów. Wzmocnienie wśród uczniów poczucia własnej wartości, wzmocnienie pozytywnej motywacji nie tylko do nauki, ale do podejmowania trudu, jaki przynosi każdy dzień, również w domu rodzinnym i zakładzie pracy. I wreszcie spowodowanie, aby uczniowie bardziej lubili szkołę i nauczycieli, chętniej do niej uczęszczali, co wpłynie na poprawę stosunkowo niskiej frekwencji.</w:t>
      </w:r>
      <w:r w:rsidR="009F2C5E">
        <w:rPr>
          <w:bCs/>
          <w:sz w:val="24"/>
          <w:szCs w:val="24"/>
        </w:rPr>
        <w:t xml:space="preserve"> Po kilku</w:t>
      </w:r>
      <w:r w:rsidR="00A45720">
        <w:rPr>
          <w:bCs/>
          <w:sz w:val="24"/>
          <w:szCs w:val="24"/>
        </w:rPr>
        <w:t xml:space="preserve"> latach</w:t>
      </w:r>
      <w:r w:rsidR="00A65378">
        <w:rPr>
          <w:bCs/>
          <w:sz w:val="24"/>
          <w:szCs w:val="24"/>
        </w:rPr>
        <w:t xml:space="preserve"> doświadczeń należy również dodać, że chyba najważniejszym celem jest zmniejszenie stresu uczniów </w:t>
      </w:r>
      <w:r w:rsidR="00A45720">
        <w:rPr>
          <w:bCs/>
          <w:sz w:val="24"/>
          <w:szCs w:val="24"/>
        </w:rPr>
        <w:br/>
      </w:r>
      <w:r w:rsidR="00A65378">
        <w:rPr>
          <w:bCs/>
          <w:sz w:val="24"/>
          <w:szCs w:val="24"/>
        </w:rPr>
        <w:t>i przeciwdziałanie różnego rodzaju zaburzeniom psychicznym, a nawet depresji.</w:t>
      </w:r>
    </w:p>
    <w:p w:rsidR="00442F9B" w:rsidRPr="00CE2DC6" w:rsidRDefault="00442F9B" w:rsidP="0036022A">
      <w:pPr>
        <w:pStyle w:val="Akapitzlist"/>
        <w:tabs>
          <w:tab w:val="left" w:pos="0"/>
        </w:tabs>
        <w:spacing w:line="360" w:lineRule="auto"/>
        <w:jc w:val="center"/>
        <w:rPr>
          <w:bCs/>
          <w:sz w:val="20"/>
          <w:szCs w:val="20"/>
        </w:rPr>
      </w:pPr>
    </w:p>
    <w:p w:rsidR="00442F9B" w:rsidRPr="00CE2DC6" w:rsidRDefault="00442F9B" w:rsidP="00B36E86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II. Założenia ogólne</w:t>
      </w:r>
    </w:p>
    <w:p w:rsidR="00442F9B" w:rsidRPr="008306B6" w:rsidRDefault="00442F9B" w:rsidP="003E6141">
      <w:pPr>
        <w:pStyle w:val="Akapitzlist"/>
        <w:numPr>
          <w:ilvl w:val="0"/>
          <w:numId w:val="2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Innowacja skierowana jest do </w:t>
      </w:r>
      <w:r>
        <w:rPr>
          <w:sz w:val="24"/>
          <w:szCs w:val="24"/>
        </w:rPr>
        <w:t xml:space="preserve">wszystkich </w:t>
      </w:r>
      <w:r w:rsidRPr="008306B6">
        <w:rPr>
          <w:sz w:val="24"/>
          <w:szCs w:val="24"/>
        </w:rPr>
        <w:t xml:space="preserve">uczniów </w:t>
      </w:r>
      <w:r w:rsidR="008C2C81">
        <w:rPr>
          <w:sz w:val="24"/>
          <w:szCs w:val="24"/>
        </w:rPr>
        <w:t xml:space="preserve">klas I w </w:t>
      </w:r>
      <w:r w:rsidR="009F2C5E">
        <w:rPr>
          <w:sz w:val="24"/>
          <w:szCs w:val="24"/>
        </w:rPr>
        <w:t>kolejnych trzech latach szkolnych</w:t>
      </w:r>
      <w:r>
        <w:rPr>
          <w:sz w:val="24"/>
          <w:szCs w:val="24"/>
        </w:rPr>
        <w:t>.</w:t>
      </w:r>
    </w:p>
    <w:p w:rsidR="00442F9B" w:rsidRPr="008306B6" w:rsidRDefault="00442F9B" w:rsidP="003E6141">
      <w:pPr>
        <w:pStyle w:val="Akapitzlist"/>
        <w:numPr>
          <w:ilvl w:val="0"/>
          <w:numId w:val="2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Główne założenia pracy </w:t>
      </w:r>
      <w:r>
        <w:rPr>
          <w:sz w:val="24"/>
          <w:szCs w:val="24"/>
        </w:rPr>
        <w:t>o charakterze innowacyjnym</w:t>
      </w:r>
      <w:r w:rsidRPr="008306B6">
        <w:rPr>
          <w:sz w:val="24"/>
          <w:szCs w:val="24"/>
        </w:rPr>
        <w:t>:</w:t>
      </w:r>
    </w:p>
    <w:p w:rsidR="00442F9B" w:rsidRPr="00BA7D98" w:rsidRDefault="00442F9B" w:rsidP="00BA7D98">
      <w:pPr>
        <w:pStyle w:val="Akapitzlist"/>
        <w:numPr>
          <w:ilvl w:val="0"/>
          <w:numId w:val="14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nauczyciele opracowując z początkiem roku szkolnego wymagania edukacyjne na poszczególne oceny klasyfikacyjne, w szczególności bardzo konkretnie określają wymagania na ocenę dopuszczająca (2 – </w:t>
      </w:r>
      <w:proofErr w:type="spellStart"/>
      <w:r>
        <w:rPr>
          <w:sz w:val="24"/>
          <w:szCs w:val="24"/>
        </w:rPr>
        <w:t>dop</w:t>
      </w:r>
      <w:proofErr w:type="spellEnd"/>
      <w:r>
        <w:rPr>
          <w:sz w:val="24"/>
          <w:szCs w:val="24"/>
        </w:rPr>
        <w:t>),</w:t>
      </w:r>
    </w:p>
    <w:p w:rsidR="00442F9B" w:rsidRDefault="00442F9B" w:rsidP="00BA7D98">
      <w:pPr>
        <w:pStyle w:val="Akapitzlist"/>
        <w:numPr>
          <w:ilvl w:val="0"/>
          <w:numId w:val="14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bookmarkStart w:id="0" w:name="_Hlk47518314"/>
      <w:r w:rsidRPr="00BA7D98">
        <w:rPr>
          <w:sz w:val="24"/>
          <w:szCs w:val="24"/>
        </w:rPr>
        <w:t>nauczyciele w procesie oceniania bieżącego</w:t>
      </w:r>
      <w:r>
        <w:rPr>
          <w:sz w:val="24"/>
          <w:szCs w:val="24"/>
        </w:rPr>
        <w:t>,</w:t>
      </w:r>
      <w:r w:rsidRPr="00BA7D98">
        <w:rPr>
          <w:sz w:val="24"/>
          <w:szCs w:val="24"/>
        </w:rPr>
        <w:t xml:space="preserve"> stosując formy/sposoby sprawdzania osiągnięć uczniów, o których mowa w Statucie szkoły</w:t>
      </w:r>
      <w:r>
        <w:rPr>
          <w:sz w:val="24"/>
          <w:szCs w:val="24"/>
        </w:rPr>
        <w:t>,</w:t>
      </w:r>
      <w:r w:rsidRPr="00BA7D98">
        <w:rPr>
          <w:sz w:val="24"/>
          <w:szCs w:val="24"/>
        </w:rPr>
        <w:t xml:space="preserve"> nie wystawia</w:t>
      </w:r>
      <w:r>
        <w:rPr>
          <w:sz w:val="24"/>
          <w:szCs w:val="24"/>
        </w:rPr>
        <w:t xml:space="preserve">ją </w:t>
      </w:r>
      <w:r w:rsidRPr="00BA7D98">
        <w:rPr>
          <w:sz w:val="24"/>
          <w:szCs w:val="24"/>
        </w:rPr>
        <w:t>uczn</w:t>
      </w:r>
      <w:r>
        <w:rPr>
          <w:sz w:val="24"/>
          <w:szCs w:val="24"/>
        </w:rPr>
        <w:t xml:space="preserve">iowi </w:t>
      </w:r>
      <w:r w:rsidRPr="00BA7D98">
        <w:rPr>
          <w:sz w:val="24"/>
          <w:szCs w:val="24"/>
        </w:rPr>
        <w:t>ocen</w:t>
      </w:r>
      <w:r>
        <w:rPr>
          <w:sz w:val="24"/>
          <w:szCs w:val="24"/>
        </w:rPr>
        <w:t>y</w:t>
      </w:r>
      <w:r w:rsidRPr="00BA7D98">
        <w:rPr>
          <w:sz w:val="24"/>
          <w:szCs w:val="24"/>
        </w:rPr>
        <w:t xml:space="preserve"> niedostatecz</w:t>
      </w:r>
      <w:r>
        <w:rPr>
          <w:sz w:val="24"/>
          <w:szCs w:val="24"/>
        </w:rPr>
        <w:t xml:space="preserve">nej, lecz </w:t>
      </w:r>
      <w:r w:rsidR="00A65378">
        <w:rPr>
          <w:sz w:val="24"/>
          <w:szCs w:val="24"/>
        </w:rPr>
        <w:t xml:space="preserve">wpisują w dzienniku elektronicznym zero „0” </w:t>
      </w:r>
      <w:r w:rsidR="00997923">
        <w:rPr>
          <w:sz w:val="24"/>
          <w:szCs w:val="24"/>
        </w:rPr>
        <w:br/>
      </w:r>
      <w:bookmarkStart w:id="1" w:name="_GoBack"/>
      <w:bookmarkEnd w:id="1"/>
      <w:r w:rsidR="00A65378">
        <w:rPr>
          <w:sz w:val="24"/>
          <w:szCs w:val="24"/>
        </w:rPr>
        <w:t>i koniecznie komentarz-</w:t>
      </w:r>
      <w:r>
        <w:rPr>
          <w:sz w:val="24"/>
          <w:szCs w:val="24"/>
        </w:rPr>
        <w:t>szczegółowe pytania</w:t>
      </w:r>
      <w:r w:rsidR="00A65378">
        <w:rPr>
          <w:sz w:val="24"/>
          <w:szCs w:val="24"/>
        </w:rPr>
        <w:t>, zagadnienie (2-4), które uczeń powinien spełnić aby poprawić tzw. „0” i otrzymać ocenę pozytywną.</w:t>
      </w:r>
    </w:p>
    <w:p w:rsidR="00442F9B" w:rsidRDefault="00442F9B" w:rsidP="00BA7D98">
      <w:pPr>
        <w:pStyle w:val="Akapitzlist"/>
        <w:numPr>
          <w:ilvl w:val="0"/>
          <w:numId w:val="14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 danych zajęciach edukacyjnych w każdym pierwszym tygodniu miesiąca uczniowie tzw. jedynkowi mają prawo zgłoszenia się z prośbą o sprawdzenie (ustne lub pisemne) ich z zadanej partii materiału.</w:t>
      </w:r>
    </w:p>
    <w:bookmarkEnd w:id="0"/>
    <w:p w:rsidR="00442F9B" w:rsidRDefault="00442F9B" w:rsidP="003E6141">
      <w:pPr>
        <w:tabs>
          <w:tab w:val="left" w:pos="0"/>
        </w:tabs>
        <w:spacing w:line="360" w:lineRule="auto"/>
        <w:jc w:val="both"/>
        <w:rPr>
          <w:b/>
          <w:color w:val="000000"/>
          <w:sz w:val="20"/>
          <w:szCs w:val="20"/>
        </w:rPr>
      </w:pPr>
    </w:p>
    <w:p w:rsidR="00A86890" w:rsidRPr="00CE2DC6" w:rsidRDefault="00A86890" w:rsidP="003E6141">
      <w:pPr>
        <w:tabs>
          <w:tab w:val="left" w:pos="0"/>
        </w:tabs>
        <w:spacing w:line="360" w:lineRule="auto"/>
        <w:jc w:val="both"/>
        <w:rPr>
          <w:b/>
          <w:color w:val="000000"/>
          <w:sz w:val="20"/>
          <w:szCs w:val="20"/>
        </w:rPr>
      </w:pPr>
    </w:p>
    <w:p w:rsidR="00442F9B" w:rsidRPr="00CE2DC6" w:rsidRDefault="00442F9B" w:rsidP="00EE5039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III. Cele innowacji</w:t>
      </w:r>
    </w:p>
    <w:p w:rsidR="00442F9B" w:rsidRDefault="00442F9B" w:rsidP="00EE5039">
      <w:pPr>
        <w:tabs>
          <w:tab w:val="left" w:pos="0"/>
        </w:tabs>
        <w:spacing w:line="360" w:lineRule="auto"/>
        <w:jc w:val="both"/>
        <w:rPr>
          <w:b/>
          <w:color w:val="000000"/>
          <w:sz w:val="24"/>
          <w:szCs w:val="24"/>
        </w:rPr>
      </w:pPr>
      <w:r w:rsidRPr="008306B6">
        <w:rPr>
          <w:b/>
          <w:color w:val="000000"/>
          <w:sz w:val="24"/>
          <w:szCs w:val="24"/>
        </w:rPr>
        <w:t>Cel główny:</w:t>
      </w:r>
    </w:p>
    <w:p w:rsidR="00442F9B" w:rsidRPr="00643D68" w:rsidRDefault="00442F9B" w:rsidP="00EE5039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>Niniejsza innowacja ma na celu szerzenie idei</w:t>
      </w:r>
      <w:r>
        <w:rPr>
          <w:sz w:val="24"/>
          <w:szCs w:val="24"/>
        </w:rPr>
        <w:t xml:space="preserve"> ograniczenia nadużywania ocen niedostatecznych w procesie oceniania uczniów, zwłaszcza uczniów wyraźnie zaniedbanych w nauce, mniej zdolnych, posiadających znaczące luki w wiadomościach i umiejętnościach </w:t>
      </w:r>
      <w:r>
        <w:rPr>
          <w:sz w:val="24"/>
          <w:szCs w:val="24"/>
        </w:rPr>
        <w:br/>
        <w:t xml:space="preserve">w odniesieniu do podstawy programowej. </w:t>
      </w:r>
      <w:r w:rsidRPr="008306B6">
        <w:rPr>
          <w:sz w:val="24"/>
          <w:szCs w:val="24"/>
        </w:rPr>
        <w:t>Ma ona zachęcać i motywować uczniów do</w:t>
      </w:r>
      <w:r>
        <w:rPr>
          <w:sz w:val="24"/>
          <w:szCs w:val="24"/>
        </w:rPr>
        <w:t xml:space="preserve"> osiągania sukcesu na miarę swoich możliwość, niwelować poczucie niepowodzenia, zagrożenia, napięcia i w konsekwencji ma przełożyć się na spadek zachowań agresywnych </w:t>
      </w:r>
      <w:r>
        <w:rPr>
          <w:sz w:val="24"/>
          <w:szCs w:val="24"/>
        </w:rPr>
        <w:br/>
        <w:t>i poprawę frekwencji uczniów na zajęciach szkolnych.</w:t>
      </w:r>
    </w:p>
    <w:p w:rsidR="00442F9B" w:rsidRPr="008306B6" w:rsidRDefault="00442F9B" w:rsidP="00B85926">
      <w:pPr>
        <w:tabs>
          <w:tab w:val="left" w:pos="0"/>
        </w:tabs>
        <w:spacing w:line="360" w:lineRule="auto"/>
        <w:rPr>
          <w:b/>
          <w:color w:val="000000"/>
          <w:sz w:val="24"/>
          <w:szCs w:val="24"/>
        </w:rPr>
      </w:pPr>
      <w:r w:rsidRPr="008306B6">
        <w:rPr>
          <w:b/>
          <w:color w:val="000000"/>
          <w:sz w:val="24"/>
          <w:szCs w:val="24"/>
        </w:rPr>
        <w:t>Cele szczegółowe:</w:t>
      </w:r>
    </w:p>
    <w:p w:rsidR="00442F9B" w:rsidRDefault="00442F9B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poprawa wyników kształcenia,</w:t>
      </w:r>
    </w:p>
    <w:p w:rsidR="00A65378" w:rsidRDefault="00A65378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wzmocnienie zdrowia psychicznego uczniów,</w:t>
      </w:r>
    </w:p>
    <w:p w:rsidR="00442F9B" w:rsidRDefault="00442F9B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wzmocnienie wychowawczej funkcji oceny szkolnej, w tym w szczególności wzrost poczucia własnej wartości uczniów,</w:t>
      </w:r>
    </w:p>
    <w:p w:rsidR="00442F9B" w:rsidRDefault="00442F9B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zaspokojenie potrzeb i aspiracji uczniów,</w:t>
      </w:r>
    </w:p>
    <w:p w:rsidR="00442F9B" w:rsidRDefault="00442F9B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zmniejszenie wśród uczniów napięć spowodowanych niepowodzeniami szkolnymi </w:t>
      </w:r>
      <w:r>
        <w:rPr>
          <w:color w:val="000000"/>
          <w:sz w:val="24"/>
          <w:szCs w:val="24"/>
        </w:rPr>
        <w:br/>
        <w:t>i zmniejszenie zachowań agresywnych,</w:t>
      </w:r>
    </w:p>
    <w:p w:rsidR="00442F9B" w:rsidRDefault="00442F9B" w:rsidP="00643D68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poprawa frekwencji uczniów na zajęciach szkolnych,</w:t>
      </w:r>
    </w:p>
    <w:p w:rsidR="00442F9B" w:rsidRPr="00304E15" w:rsidRDefault="00442F9B" w:rsidP="00304E15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tworzenie dobrego klimatu w szkole i relacji uczeń-nauczyciel.</w:t>
      </w:r>
    </w:p>
    <w:p w:rsidR="00442F9B" w:rsidRPr="00CE2DC6" w:rsidRDefault="00442F9B" w:rsidP="00EE5039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IV. Metody i formy</w:t>
      </w:r>
    </w:p>
    <w:p w:rsidR="00442F9B" w:rsidRPr="008306B6" w:rsidRDefault="00442F9B" w:rsidP="00575592">
      <w:pPr>
        <w:tabs>
          <w:tab w:val="left" w:pos="0"/>
        </w:tabs>
        <w:spacing w:line="360" w:lineRule="auto"/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Wszyscy nauczyciele klas pierwszych na wszystkich zajęciach edukacyjnych stosują następującą zasadę: jeżeli w procesie oceniania bieżącego, we wszystkich przewidzianych </w:t>
      </w:r>
      <w:r>
        <w:rPr>
          <w:color w:val="000000"/>
          <w:sz w:val="24"/>
          <w:szCs w:val="24"/>
        </w:rPr>
        <w:br/>
        <w:t xml:space="preserve">w Statucie szkoły formach uczeń winien otrzymać ocenę niedostateczną, to otrzymuje pisemnie od 2 do 4 pytań spełniających </w:t>
      </w:r>
      <w:r w:rsidR="00D00C26">
        <w:rPr>
          <w:color w:val="000000"/>
          <w:sz w:val="24"/>
          <w:szCs w:val="24"/>
        </w:rPr>
        <w:t>wymagania na wyższa ocenę</w:t>
      </w:r>
      <w:r>
        <w:rPr>
          <w:color w:val="000000"/>
          <w:sz w:val="24"/>
          <w:szCs w:val="24"/>
        </w:rPr>
        <w:t xml:space="preserve">. </w:t>
      </w:r>
    </w:p>
    <w:p w:rsidR="00442F9B" w:rsidRDefault="00442F9B" w:rsidP="0036022A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575592">
        <w:rPr>
          <w:color w:val="000000"/>
          <w:sz w:val="24"/>
          <w:szCs w:val="24"/>
        </w:rPr>
        <w:lastRenderedPageBreak/>
        <w:t xml:space="preserve">Uczeń </w:t>
      </w:r>
      <w:r w:rsidRPr="00575592">
        <w:rPr>
          <w:sz w:val="24"/>
          <w:szCs w:val="24"/>
        </w:rPr>
        <w:t>na danych zajęciach edukacyjnych w każdym pierwszym tygodniu miesiąca m</w:t>
      </w:r>
      <w:r>
        <w:rPr>
          <w:sz w:val="24"/>
          <w:szCs w:val="24"/>
        </w:rPr>
        <w:t>a</w:t>
      </w:r>
      <w:r w:rsidRPr="00575592">
        <w:rPr>
          <w:sz w:val="24"/>
          <w:szCs w:val="24"/>
        </w:rPr>
        <w:t xml:space="preserve"> prawo zgłos</w:t>
      </w:r>
      <w:r>
        <w:rPr>
          <w:sz w:val="24"/>
          <w:szCs w:val="24"/>
        </w:rPr>
        <w:t>zenia się z prośbą o sprawdzenie (ustne lub pisemne)</w:t>
      </w:r>
      <w:r w:rsidRPr="00575592">
        <w:rPr>
          <w:sz w:val="24"/>
          <w:szCs w:val="24"/>
        </w:rPr>
        <w:t xml:space="preserve"> z zadanej partii materiału.</w:t>
      </w:r>
    </w:p>
    <w:p w:rsidR="00442F9B" w:rsidRPr="00575592" w:rsidRDefault="00442F9B" w:rsidP="0036022A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</w:p>
    <w:p w:rsidR="00442F9B" w:rsidRPr="00CE2DC6" w:rsidRDefault="00442F9B" w:rsidP="00BC0A1D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V. Przewidywane osiągnięcia (korzyści wdrożenia innowacji)</w:t>
      </w:r>
    </w:p>
    <w:p w:rsidR="00442F9B" w:rsidRPr="008306B6" w:rsidRDefault="00442F9B" w:rsidP="00C66870">
      <w:p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  <w:u w:val="single"/>
        </w:rPr>
      </w:pPr>
      <w:bookmarkStart w:id="2" w:name="_Hlk47523194"/>
      <w:r w:rsidRPr="008306B6">
        <w:rPr>
          <w:color w:val="000000"/>
          <w:sz w:val="24"/>
          <w:szCs w:val="24"/>
          <w:u w:val="single"/>
        </w:rPr>
        <w:t>Uczniowie:</w:t>
      </w:r>
    </w:p>
    <w:p w:rsidR="00442F9B" w:rsidRDefault="00442F9B" w:rsidP="00C66870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 w:rsidRPr="008306B6">
        <w:rPr>
          <w:color w:val="000000"/>
          <w:sz w:val="24"/>
          <w:szCs w:val="24"/>
        </w:rPr>
        <w:t>Zdobywają wiedzę</w:t>
      </w:r>
      <w:r>
        <w:rPr>
          <w:color w:val="000000"/>
          <w:sz w:val="24"/>
          <w:szCs w:val="24"/>
        </w:rPr>
        <w:t xml:space="preserve">/umiejętności na ocenę </w:t>
      </w:r>
      <w:r w:rsidR="00D00C26">
        <w:rPr>
          <w:color w:val="000000"/>
          <w:sz w:val="24"/>
          <w:szCs w:val="24"/>
        </w:rPr>
        <w:t xml:space="preserve">co najmniej </w:t>
      </w:r>
      <w:r>
        <w:rPr>
          <w:color w:val="000000"/>
          <w:sz w:val="24"/>
          <w:szCs w:val="24"/>
        </w:rPr>
        <w:t>dopuszczającą/</w:t>
      </w:r>
      <w:r w:rsidRPr="00575592">
        <w:rPr>
          <w:b/>
          <w:bCs/>
          <w:color w:val="000000"/>
          <w:sz w:val="24"/>
          <w:szCs w:val="24"/>
          <w:u w:val="single"/>
        </w:rPr>
        <w:t>pozytywną</w:t>
      </w:r>
      <w:r w:rsidR="00A86890">
        <w:rPr>
          <w:b/>
          <w:bCs/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</w:rPr>
        <w:t>bez poczucia lęku, niepowodzenia, klęski,</w:t>
      </w:r>
    </w:p>
    <w:p w:rsidR="00D00C26" w:rsidRDefault="00D00C26" w:rsidP="00C66870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Są szczęśliwi, bardziej pewni siebie i mniej zagubieni,</w:t>
      </w:r>
    </w:p>
    <w:p w:rsidR="00442F9B" w:rsidRPr="008306B6" w:rsidRDefault="00442F9B" w:rsidP="00C66870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Nabywają przekonania, że w procesie oceniania liczą się </w:t>
      </w:r>
      <w:r w:rsidRPr="00EB2107">
        <w:rPr>
          <w:color w:val="000000"/>
          <w:sz w:val="24"/>
          <w:szCs w:val="24"/>
          <w:u w:val="single"/>
        </w:rPr>
        <w:t>tylko rezultaty</w:t>
      </w:r>
      <w:r>
        <w:rPr>
          <w:color w:val="000000"/>
          <w:sz w:val="24"/>
          <w:szCs w:val="24"/>
        </w:rPr>
        <w:t xml:space="preserve"> pracy/działania, a nie ocena człowieka,</w:t>
      </w:r>
    </w:p>
    <w:p w:rsidR="00442F9B" w:rsidRPr="008306B6" w:rsidRDefault="00442F9B" w:rsidP="00C66870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Mogą sami regulować własnym procesem edukacji, uczyć się na własnych błędach,</w:t>
      </w:r>
    </w:p>
    <w:p w:rsidR="00D00C26" w:rsidRPr="00D00C26" w:rsidRDefault="00442F9B" w:rsidP="00D00C26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 w:rsidRPr="008306B6">
        <w:rPr>
          <w:color w:val="000000"/>
          <w:sz w:val="24"/>
          <w:szCs w:val="24"/>
        </w:rPr>
        <w:t xml:space="preserve">Mają </w:t>
      </w:r>
      <w:r>
        <w:rPr>
          <w:color w:val="000000"/>
          <w:sz w:val="24"/>
          <w:szCs w:val="24"/>
        </w:rPr>
        <w:t>poczucie, że wysiłek się opłaca,</w:t>
      </w:r>
    </w:p>
    <w:p w:rsidR="00442F9B" w:rsidRPr="00783451" w:rsidRDefault="00442F9B" w:rsidP="008F64CD">
      <w:pPr>
        <w:pStyle w:val="Akapitzlist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Nabywają kompetencji kluczowych pozwalających im lepiej odnaleźć się na rynku pracy a także w życiu rodzinnym.</w:t>
      </w:r>
    </w:p>
    <w:p w:rsidR="00442F9B" w:rsidRPr="008306B6" w:rsidRDefault="00442F9B" w:rsidP="00EE5039">
      <w:p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  <w:u w:val="single"/>
        </w:rPr>
      </w:pPr>
      <w:r w:rsidRPr="008306B6">
        <w:rPr>
          <w:color w:val="000000"/>
          <w:sz w:val="24"/>
          <w:szCs w:val="24"/>
          <w:u w:val="single"/>
        </w:rPr>
        <w:t>Nauczyciel</w:t>
      </w:r>
      <w:r>
        <w:rPr>
          <w:color w:val="000000"/>
          <w:sz w:val="24"/>
          <w:szCs w:val="24"/>
          <w:u w:val="single"/>
        </w:rPr>
        <w:t>e</w:t>
      </w:r>
      <w:r w:rsidRPr="008306B6">
        <w:rPr>
          <w:color w:val="000000"/>
          <w:sz w:val="24"/>
          <w:szCs w:val="24"/>
          <w:u w:val="single"/>
        </w:rPr>
        <w:t>:</w:t>
      </w:r>
    </w:p>
    <w:p w:rsidR="00442F9B" w:rsidRDefault="00442F9B" w:rsidP="00CA739D">
      <w:pPr>
        <w:pStyle w:val="Akapitzlist"/>
        <w:numPr>
          <w:ilvl w:val="0"/>
          <w:numId w:val="6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Unikają sytuacji oceniania człowieka, a nie jego efektów pracy,</w:t>
      </w:r>
    </w:p>
    <w:p w:rsidR="00442F9B" w:rsidRPr="00CE2DC6" w:rsidRDefault="00442F9B" w:rsidP="00CE2DC6">
      <w:pPr>
        <w:pStyle w:val="Akapitzlist"/>
        <w:numPr>
          <w:ilvl w:val="0"/>
          <w:numId w:val="6"/>
        </w:numPr>
        <w:tabs>
          <w:tab w:val="left" w:pos="0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Mają poczucie satysfakcji ze skutecznej realizacji podstawy programowej oraz tworzenia dobrych relacji uczeń-nauczyciel.</w:t>
      </w:r>
    </w:p>
    <w:bookmarkEnd w:id="2"/>
    <w:p w:rsidR="00442F9B" w:rsidRPr="00CE2DC6" w:rsidRDefault="009F2C5E" w:rsidP="00BC0A1D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>
        <w:rPr>
          <w:b/>
          <w:color w:val="082566"/>
          <w:sz w:val="28"/>
          <w:szCs w:val="20"/>
        </w:rPr>
        <w:t>VI. U</w:t>
      </w:r>
      <w:r w:rsidR="00442F9B" w:rsidRPr="00CE2DC6">
        <w:rPr>
          <w:b/>
          <w:color w:val="082566"/>
          <w:sz w:val="28"/>
          <w:szCs w:val="20"/>
        </w:rPr>
        <w:t>szczegółowienie zasad prowadzenia innowacji.</w:t>
      </w:r>
    </w:p>
    <w:p w:rsidR="00442F9B" w:rsidRPr="00267BD0" w:rsidRDefault="00442F9B" w:rsidP="00267BD0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267BD0">
        <w:rPr>
          <w:sz w:val="24"/>
          <w:szCs w:val="24"/>
        </w:rPr>
        <w:t>Każdy nauczyciel</w:t>
      </w:r>
      <w:r>
        <w:rPr>
          <w:sz w:val="24"/>
          <w:szCs w:val="24"/>
        </w:rPr>
        <w:t>,</w:t>
      </w:r>
      <w:r w:rsidRPr="00267BD0">
        <w:rPr>
          <w:sz w:val="24"/>
          <w:szCs w:val="24"/>
        </w:rPr>
        <w:t xml:space="preserve"> przygotowując się do zajęć </w:t>
      </w:r>
      <w:r>
        <w:rPr>
          <w:sz w:val="24"/>
          <w:szCs w:val="24"/>
        </w:rPr>
        <w:t>edukacyjnych,</w:t>
      </w:r>
      <w:r w:rsidRPr="00267BD0">
        <w:rPr>
          <w:sz w:val="24"/>
          <w:szCs w:val="24"/>
        </w:rPr>
        <w:t xml:space="preserve"> posiada wydrukowane karteczki </w:t>
      </w:r>
      <w:r>
        <w:rPr>
          <w:sz w:val="24"/>
          <w:szCs w:val="24"/>
        </w:rPr>
        <w:br/>
        <w:t>z 2-4 pytaniami spełniającymi</w:t>
      </w:r>
      <w:r w:rsidRPr="00267BD0">
        <w:rPr>
          <w:sz w:val="24"/>
          <w:szCs w:val="24"/>
        </w:rPr>
        <w:t xml:space="preserve"> wymagania na ocenę dopuszczającą z danej, sprawdzanej partii materiału.</w:t>
      </w:r>
    </w:p>
    <w:p w:rsidR="00442F9B" w:rsidRPr="00267BD0" w:rsidRDefault="00442F9B" w:rsidP="00267BD0">
      <w:pPr>
        <w:tabs>
          <w:tab w:val="left" w:pos="0"/>
        </w:tabs>
        <w:spacing w:line="360" w:lineRule="auto"/>
        <w:jc w:val="both"/>
        <w:rPr>
          <w:b/>
          <w:bCs/>
          <w:sz w:val="24"/>
          <w:szCs w:val="24"/>
        </w:rPr>
      </w:pPr>
      <w:bookmarkStart w:id="3" w:name="_Hlk47522624"/>
      <w:r>
        <w:rPr>
          <w:b/>
          <w:bCs/>
          <w:sz w:val="24"/>
          <w:szCs w:val="24"/>
        </w:rPr>
        <w:t>Odpowiedź ust</w:t>
      </w:r>
      <w:r w:rsidRPr="00267BD0">
        <w:rPr>
          <w:b/>
          <w:bCs/>
          <w:sz w:val="24"/>
          <w:szCs w:val="24"/>
        </w:rPr>
        <w:t>na/jedna z form oceniania bieżącego.</w:t>
      </w:r>
    </w:p>
    <w:p w:rsidR="00442F9B" w:rsidRPr="00D00C26" w:rsidRDefault="00442F9B" w:rsidP="00D00C26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color w:val="FF0000"/>
          <w:sz w:val="24"/>
          <w:szCs w:val="24"/>
        </w:rPr>
      </w:pPr>
      <w:r w:rsidRPr="00EB4991">
        <w:rPr>
          <w:sz w:val="24"/>
          <w:szCs w:val="24"/>
        </w:rPr>
        <w:t>Nauczyciel pr</w:t>
      </w:r>
      <w:r w:rsidR="00D00C26">
        <w:rPr>
          <w:sz w:val="24"/>
          <w:szCs w:val="24"/>
        </w:rPr>
        <w:t>osi ucznia do odpowiedzi ustnej.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Uczeń nie spełnił wymagań na ocenę dopuszczającą, powinien otrzymać ocenę niedostateczną.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Nauczyciel</w:t>
      </w:r>
      <w:r w:rsidR="00A86890">
        <w:rPr>
          <w:sz w:val="24"/>
          <w:szCs w:val="24"/>
        </w:rPr>
        <w:t xml:space="preserve"> </w:t>
      </w:r>
      <w:r>
        <w:rPr>
          <w:sz w:val="24"/>
          <w:szCs w:val="24"/>
        </w:rPr>
        <w:t>informuje ucznia, że nie otrzymuje oceny niedostatecznej.</w:t>
      </w:r>
      <w:r w:rsidR="00D00C26">
        <w:rPr>
          <w:sz w:val="24"/>
          <w:szCs w:val="24"/>
        </w:rPr>
        <w:t xml:space="preserve"> W dzienniku wpisuje zero „0”. </w:t>
      </w:r>
      <w:r>
        <w:rPr>
          <w:sz w:val="24"/>
          <w:szCs w:val="24"/>
        </w:rPr>
        <w:t>Przekazuje mu</w:t>
      </w:r>
      <w:r w:rsidR="00D00C26">
        <w:rPr>
          <w:sz w:val="24"/>
          <w:szCs w:val="24"/>
        </w:rPr>
        <w:t>/wpisuje do dziennika</w:t>
      </w:r>
      <w:r w:rsidR="00A86890">
        <w:rPr>
          <w:sz w:val="24"/>
          <w:szCs w:val="24"/>
        </w:rPr>
        <w:t xml:space="preserve"> </w:t>
      </w:r>
      <w:r w:rsidR="00D00C26">
        <w:rPr>
          <w:sz w:val="24"/>
          <w:szCs w:val="24"/>
        </w:rPr>
        <w:t>informację z</w:t>
      </w:r>
      <w:r>
        <w:rPr>
          <w:sz w:val="24"/>
          <w:szCs w:val="24"/>
        </w:rPr>
        <w:t xml:space="preserve"> przygotowanymi pytaniami.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CF5B49">
        <w:rPr>
          <w:sz w:val="24"/>
          <w:szCs w:val="24"/>
        </w:rPr>
        <w:t xml:space="preserve">Jeżeli uczeń chce otrzymać ocenę </w:t>
      </w:r>
      <w:r w:rsidR="00D00C26">
        <w:rPr>
          <w:sz w:val="24"/>
          <w:szCs w:val="24"/>
        </w:rPr>
        <w:t xml:space="preserve">co najmniej </w:t>
      </w:r>
      <w:r w:rsidRPr="00CF5B49">
        <w:rPr>
          <w:sz w:val="24"/>
          <w:szCs w:val="24"/>
        </w:rPr>
        <w:t>dopuszczającą</w:t>
      </w:r>
      <w:r>
        <w:rPr>
          <w:sz w:val="24"/>
          <w:szCs w:val="24"/>
        </w:rPr>
        <w:t>,</w:t>
      </w:r>
      <w:r w:rsidR="00A8689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winien </w:t>
      </w:r>
      <w:r w:rsidRPr="00CF5B49">
        <w:rPr>
          <w:sz w:val="24"/>
          <w:szCs w:val="24"/>
        </w:rPr>
        <w:t>zgłos</w:t>
      </w:r>
      <w:r>
        <w:rPr>
          <w:sz w:val="24"/>
          <w:szCs w:val="24"/>
        </w:rPr>
        <w:t xml:space="preserve">ić </w:t>
      </w:r>
      <w:r w:rsidRPr="00CF5B49">
        <w:rPr>
          <w:sz w:val="24"/>
          <w:szCs w:val="24"/>
        </w:rPr>
        <w:t xml:space="preserve">się </w:t>
      </w:r>
      <w:r w:rsidR="00A86890">
        <w:rPr>
          <w:sz w:val="24"/>
          <w:szCs w:val="24"/>
        </w:rPr>
        <w:br/>
      </w:r>
      <w:r w:rsidRPr="00CF5B49">
        <w:rPr>
          <w:sz w:val="24"/>
          <w:szCs w:val="24"/>
        </w:rPr>
        <w:t>z prośbą o przepytanie z zadanej partii materiału</w:t>
      </w:r>
      <w:r>
        <w:rPr>
          <w:sz w:val="24"/>
          <w:szCs w:val="24"/>
        </w:rPr>
        <w:t xml:space="preserve"> w wyzn</w:t>
      </w:r>
      <w:r w:rsidR="00D00C26">
        <w:rPr>
          <w:sz w:val="24"/>
          <w:szCs w:val="24"/>
        </w:rPr>
        <w:t xml:space="preserve">aczonym terminie, każda lekcja </w:t>
      </w:r>
      <w:r>
        <w:rPr>
          <w:sz w:val="24"/>
          <w:szCs w:val="24"/>
        </w:rPr>
        <w:t>w pierwszym tygodniu każdego miesiąca.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Uczeń w pierwszej kolejności odpowiada na przekazane wcześniej pytania. Za poprawną odpowiedź otrzymuje ocenę dopuszczającą. Uczeń może poprosić nauczyciela o zadanie kolejnych pytań na ocenę wyższą niż dopuszczającą i wówczas w zależności od udzielonej odpowiedzi może otrzymać ocenę wyższą.</w:t>
      </w:r>
    </w:p>
    <w:p w:rsidR="00442F9B" w:rsidRPr="00CF5B49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Jeżeli uczeń nie zgłosi się do odpowiedzi lub zgłosi się i nie odpowie na zadane wcześniej pytania, otrzymuje ocenę niedostateczną. 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Jeżeli w tym dniu uczeń jest nieobecny w szkole, a jego nieobecność jest usprawiedliwiona, nauczyciel wyznacza kolejny najbliższy termin i informuje o tym ucznia.</w:t>
      </w:r>
    </w:p>
    <w:p w:rsidR="00442F9B" w:rsidRDefault="00442F9B" w:rsidP="00267BD0">
      <w:pPr>
        <w:pStyle w:val="Akapitzlist"/>
        <w:numPr>
          <w:ilvl w:val="0"/>
          <w:numId w:val="19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Jeżeli uczeń jest w tym dniu nieobecny, a jego nieobecność jest nieusprawiedliwiona, otrzymuje ocenę niedostateczna.</w:t>
      </w:r>
    </w:p>
    <w:bookmarkEnd w:id="3"/>
    <w:p w:rsidR="00442F9B" w:rsidRPr="00EB4991" w:rsidRDefault="00442F9B" w:rsidP="00EB4991">
      <w:pPr>
        <w:tabs>
          <w:tab w:val="left" w:pos="0"/>
        </w:tabs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Sprawdzian wiadomości</w:t>
      </w:r>
      <w:r w:rsidR="009F2C5E">
        <w:rPr>
          <w:b/>
          <w:bCs/>
          <w:sz w:val="24"/>
          <w:szCs w:val="24"/>
        </w:rPr>
        <w:t xml:space="preserve"> lub inna forma pisemna</w:t>
      </w:r>
      <w:r w:rsidRPr="00EB4991">
        <w:rPr>
          <w:b/>
          <w:bCs/>
          <w:sz w:val="24"/>
          <w:szCs w:val="24"/>
        </w:rPr>
        <w:t>/jedna z form oceniania bieżącego.</w:t>
      </w:r>
    </w:p>
    <w:p w:rsidR="00442F9B" w:rsidRPr="00D00C26" w:rsidRDefault="00442F9B" w:rsidP="00D00C26">
      <w:pPr>
        <w:pStyle w:val="Akapitzlist"/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12560F">
        <w:rPr>
          <w:sz w:val="24"/>
          <w:szCs w:val="24"/>
        </w:rPr>
        <w:t>Nauczyciel p</w:t>
      </w:r>
      <w:r>
        <w:rPr>
          <w:sz w:val="24"/>
          <w:szCs w:val="24"/>
        </w:rPr>
        <w:t>rzekazuje uczniowi poprawiony sprawdzian wiadomości</w:t>
      </w:r>
      <w:r w:rsidR="00D00C26">
        <w:rPr>
          <w:sz w:val="24"/>
          <w:szCs w:val="24"/>
        </w:rPr>
        <w:t>.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t>Uczeń nie spełnił wymagań na ocenę dopuszczającą, powinien otrzymać ocenę niedostateczną.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Nauczyciel</w:t>
      </w:r>
      <w:r w:rsidRPr="00EB4991">
        <w:rPr>
          <w:sz w:val="24"/>
          <w:szCs w:val="24"/>
        </w:rPr>
        <w:t xml:space="preserve"> informuje ucznia, że nie otrzymuje oceny niedostatecznej.</w:t>
      </w:r>
      <w:r w:rsidR="00D00C26">
        <w:rPr>
          <w:sz w:val="24"/>
          <w:szCs w:val="24"/>
        </w:rPr>
        <w:t xml:space="preserve"> Wpisuje do dziennika zero „0” Przekazuje mu/wpisuje do dziennika informacje </w:t>
      </w:r>
      <w:r w:rsidRPr="00EB4991">
        <w:rPr>
          <w:sz w:val="24"/>
          <w:szCs w:val="24"/>
        </w:rPr>
        <w:t>z przygotowanymi pytaniami.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lastRenderedPageBreak/>
        <w:t xml:space="preserve">Jeżeli uczeń chce otrzymać ocenę </w:t>
      </w:r>
      <w:r w:rsidR="00D00C26">
        <w:rPr>
          <w:sz w:val="24"/>
          <w:szCs w:val="24"/>
        </w:rPr>
        <w:t xml:space="preserve">co najmniej </w:t>
      </w:r>
      <w:r w:rsidRPr="00EB4991">
        <w:rPr>
          <w:sz w:val="24"/>
          <w:szCs w:val="24"/>
        </w:rPr>
        <w:t>dopuszczającą</w:t>
      </w:r>
      <w:r>
        <w:rPr>
          <w:sz w:val="24"/>
          <w:szCs w:val="24"/>
        </w:rPr>
        <w:t>,</w:t>
      </w:r>
      <w:r w:rsidRPr="00EB4991">
        <w:rPr>
          <w:sz w:val="24"/>
          <w:szCs w:val="24"/>
        </w:rPr>
        <w:t xml:space="preserve"> winien zgłosić się </w:t>
      </w:r>
      <w:r w:rsidR="00A86890">
        <w:rPr>
          <w:sz w:val="24"/>
          <w:szCs w:val="24"/>
        </w:rPr>
        <w:br/>
      </w:r>
      <w:r w:rsidRPr="00EB4991">
        <w:rPr>
          <w:sz w:val="24"/>
          <w:szCs w:val="24"/>
        </w:rPr>
        <w:t>z prośbą o przepytanie z zadanej partii mater</w:t>
      </w:r>
      <w:r>
        <w:rPr>
          <w:sz w:val="24"/>
          <w:szCs w:val="24"/>
        </w:rPr>
        <w:t>iału w wyznaczonym terminie,</w:t>
      </w:r>
      <w:r w:rsidRPr="00EB4991">
        <w:rPr>
          <w:sz w:val="24"/>
          <w:szCs w:val="24"/>
        </w:rPr>
        <w:t xml:space="preserve"> każda lekcja w pierwszym tygodniu każdego miesiąca.</w:t>
      </w:r>
      <w:r>
        <w:rPr>
          <w:sz w:val="24"/>
          <w:szCs w:val="24"/>
        </w:rPr>
        <w:t xml:space="preserve"> Jeżeli liczba uczniów jest większa, np. </w:t>
      </w:r>
      <w:r>
        <w:rPr>
          <w:sz w:val="24"/>
          <w:szCs w:val="24"/>
        </w:rPr>
        <w:br/>
        <w:t xml:space="preserve">3 i więcej, to nauczyciel może zastosować pisemna formę sprawdzenia wiedzy </w:t>
      </w:r>
      <w:r>
        <w:rPr>
          <w:sz w:val="24"/>
          <w:szCs w:val="24"/>
        </w:rPr>
        <w:br/>
        <w:t>i umiejętności ucznia.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t>Uczeń w pierwszej kolejności odpowiada</w:t>
      </w:r>
      <w:r>
        <w:rPr>
          <w:sz w:val="24"/>
          <w:szCs w:val="24"/>
        </w:rPr>
        <w:t>/pisze</w:t>
      </w:r>
      <w:r w:rsidRPr="00EB4991">
        <w:rPr>
          <w:sz w:val="24"/>
          <w:szCs w:val="24"/>
        </w:rPr>
        <w:t xml:space="preserve"> na przekazane wcześniej pytania. Za poprawną odpowiedź otrzymuje ocenę dopuszczającą. Uczeń może poprosić nauczyciela o zadanie kolejnych pytań na ocenę wyższą niż dopuszczającą i wówczas w zależności od udzielonej odpowiedzi może otrzymać ocenę wyższą.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t>Jeżeli uczeń nie zgłosi się do odpowiedzi lub zgłosi się i nie odpowie</w:t>
      </w:r>
      <w:r>
        <w:rPr>
          <w:sz w:val="24"/>
          <w:szCs w:val="24"/>
        </w:rPr>
        <w:t>/nie napisze</w:t>
      </w:r>
      <w:r w:rsidRPr="00EB4991">
        <w:rPr>
          <w:sz w:val="24"/>
          <w:szCs w:val="24"/>
        </w:rPr>
        <w:t xml:space="preserve"> na zadane wcześniej pytania</w:t>
      </w:r>
      <w:r>
        <w:rPr>
          <w:sz w:val="24"/>
          <w:szCs w:val="24"/>
        </w:rPr>
        <w:t>,</w:t>
      </w:r>
      <w:r w:rsidRPr="00EB4991">
        <w:rPr>
          <w:sz w:val="24"/>
          <w:szCs w:val="24"/>
        </w:rPr>
        <w:t xml:space="preserve"> otrzymuje ocenę niedostateczną. </w:t>
      </w:r>
    </w:p>
    <w:p w:rsidR="00442F9B" w:rsidRPr="00EB4991" w:rsidRDefault="00442F9B" w:rsidP="0012560F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t>Jeżeli w tym dniu uczeń jest nieobecny w szkole, a jego nieobecność jest usprawiedliwiona</w:t>
      </w:r>
      <w:r>
        <w:rPr>
          <w:sz w:val="24"/>
          <w:szCs w:val="24"/>
        </w:rPr>
        <w:t>, nauczyciel wyznacza kolejny</w:t>
      </w:r>
      <w:r w:rsidRPr="00EB4991">
        <w:rPr>
          <w:sz w:val="24"/>
          <w:szCs w:val="24"/>
        </w:rPr>
        <w:t xml:space="preserve"> najbliższy termin i informuje o tym ucznia.</w:t>
      </w:r>
    </w:p>
    <w:p w:rsidR="00442F9B" w:rsidRPr="00267BD0" w:rsidRDefault="00442F9B" w:rsidP="00EB4991">
      <w:pPr>
        <w:numPr>
          <w:ilvl w:val="0"/>
          <w:numId w:val="2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EB4991">
        <w:rPr>
          <w:sz w:val="24"/>
          <w:szCs w:val="24"/>
        </w:rPr>
        <w:t>Jeżeli uczeń jest w tym dniu nieobecny, a jego nieobecność jest nieusprawiedliwiona</w:t>
      </w:r>
      <w:r>
        <w:rPr>
          <w:sz w:val="24"/>
          <w:szCs w:val="24"/>
        </w:rPr>
        <w:t>,</w:t>
      </w:r>
      <w:r w:rsidRPr="00EB4991">
        <w:rPr>
          <w:sz w:val="24"/>
          <w:szCs w:val="24"/>
        </w:rPr>
        <w:t xml:space="preserve"> otrzymuje ocenę niedostateczna.</w:t>
      </w:r>
    </w:p>
    <w:p w:rsidR="00442F9B" w:rsidRDefault="00442F9B" w:rsidP="00CE2DC6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Podobna zasadę stosujemy przy innych formach oceniania bieżącego: </w:t>
      </w:r>
      <w:r w:rsidR="009F2C5E">
        <w:rPr>
          <w:sz w:val="24"/>
          <w:szCs w:val="24"/>
        </w:rPr>
        <w:t>dłuższa forma pisemna</w:t>
      </w:r>
      <w:r>
        <w:rPr>
          <w:sz w:val="24"/>
          <w:szCs w:val="24"/>
        </w:rPr>
        <w:t>, testy, kartkówki, prace domowe, zadania p</w:t>
      </w:r>
      <w:r w:rsidR="002B4CFB">
        <w:rPr>
          <w:sz w:val="24"/>
          <w:szCs w:val="24"/>
        </w:rPr>
        <w:t xml:space="preserve">raktyczne, prace </w:t>
      </w:r>
      <w:r>
        <w:rPr>
          <w:sz w:val="24"/>
          <w:szCs w:val="24"/>
        </w:rPr>
        <w:t>i projektowe.</w:t>
      </w:r>
    </w:p>
    <w:p w:rsidR="00442F9B" w:rsidRPr="00CE2DC6" w:rsidRDefault="00442F9B" w:rsidP="00CE2DC6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</w:p>
    <w:p w:rsidR="00442F9B" w:rsidRPr="00CE2DC6" w:rsidRDefault="00442F9B" w:rsidP="00866837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VII. Ewaluacja</w:t>
      </w:r>
    </w:p>
    <w:p w:rsidR="00442F9B" w:rsidRPr="008306B6" w:rsidRDefault="00442F9B" w:rsidP="007532BA">
      <w:pPr>
        <w:tabs>
          <w:tab w:val="left" w:pos="0"/>
        </w:tabs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W celu uzyskania informacji zwrotnej </w:t>
      </w:r>
      <w:r>
        <w:rPr>
          <w:sz w:val="24"/>
          <w:szCs w:val="24"/>
        </w:rPr>
        <w:t xml:space="preserve">wskazany </w:t>
      </w:r>
      <w:r w:rsidRPr="008306B6">
        <w:rPr>
          <w:sz w:val="24"/>
          <w:szCs w:val="24"/>
        </w:rPr>
        <w:t>nauczyciel przeprowadzi:</w:t>
      </w:r>
    </w:p>
    <w:p w:rsidR="00442F9B" w:rsidRPr="008306B6" w:rsidRDefault="00442F9B" w:rsidP="007532BA">
      <w:pPr>
        <w:tabs>
          <w:tab w:val="left" w:pos="0"/>
        </w:tabs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 - ankietę </w:t>
      </w:r>
      <w:r w:rsidR="00A86890">
        <w:rPr>
          <w:sz w:val="24"/>
          <w:szCs w:val="24"/>
        </w:rPr>
        <w:t>wśród uczniów dotyczącą</w:t>
      </w:r>
      <w:r>
        <w:rPr>
          <w:sz w:val="24"/>
          <w:szCs w:val="24"/>
        </w:rPr>
        <w:t xml:space="preserve"> zastosowanych zasad oceniania,</w:t>
      </w:r>
    </w:p>
    <w:p w:rsidR="00442F9B" w:rsidRPr="008306B6" w:rsidRDefault="00442F9B" w:rsidP="007532BA">
      <w:pPr>
        <w:tabs>
          <w:tab w:val="left" w:pos="0"/>
        </w:tabs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 - rozmowy indywidualne i grupowe z uczniami,</w:t>
      </w:r>
    </w:p>
    <w:p w:rsidR="00442F9B" w:rsidRPr="008306B6" w:rsidRDefault="00442F9B" w:rsidP="007532BA">
      <w:pPr>
        <w:tabs>
          <w:tab w:val="left" w:pos="0"/>
        </w:tabs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 - rozmowy z rodzicami.</w:t>
      </w:r>
    </w:p>
    <w:p w:rsidR="00442F9B" w:rsidRPr="008306B6" w:rsidRDefault="00442F9B" w:rsidP="00866837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Szczegółowa analiza wyników ankiety, przeprowadzonych rozmów oraz wyników klasyfikacji pozwoli ocenić stopień realizacji zamierzonych celów. Działania te pomogą wyciągnąć wnioski, zaplanować pracę i ewentualnie zmodyfikować metody pracy. Podjęta zostanie </w:t>
      </w:r>
      <w:r w:rsidRPr="008306B6">
        <w:rPr>
          <w:sz w:val="24"/>
          <w:szCs w:val="24"/>
        </w:rPr>
        <w:lastRenderedPageBreak/>
        <w:t xml:space="preserve">także decyzja o ewentualnej kontynuacji innowacji w </w:t>
      </w:r>
      <w:r>
        <w:rPr>
          <w:sz w:val="24"/>
          <w:szCs w:val="24"/>
        </w:rPr>
        <w:t>szerszej grupie czy też w kolejnym roku szkolnym.</w:t>
      </w:r>
    </w:p>
    <w:p w:rsidR="00442F9B" w:rsidRPr="00A86890" w:rsidRDefault="00442F9B" w:rsidP="00A86890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Wszystkie wyniki i uwagi zostaną opracowane w sprawozdaniu oraz udostępnione </w:t>
      </w:r>
      <w:r>
        <w:rPr>
          <w:sz w:val="24"/>
          <w:szCs w:val="24"/>
        </w:rPr>
        <w:t>radzie pedagogicznej i organowi prowadzącemu.</w:t>
      </w:r>
    </w:p>
    <w:p w:rsidR="00442F9B" w:rsidRPr="00CE2DC6" w:rsidRDefault="00442F9B" w:rsidP="00055E65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VIII. Spodziewane efekty</w:t>
      </w:r>
    </w:p>
    <w:p w:rsidR="00442F9B" w:rsidRDefault="00442F9B" w:rsidP="00540B28">
      <w:pPr>
        <w:tabs>
          <w:tab w:val="left" w:pos="0"/>
        </w:tabs>
        <w:spacing w:line="360" w:lineRule="auto"/>
        <w:jc w:val="both"/>
        <w:rPr>
          <w:sz w:val="24"/>
          <w:szCs w:val="24"/>
          <w:u w:val="single"/>
        </w:rPr>
      </w:pPr>
      <w:r w:rsidRPr="008306B6">
        <w:rPr>
          <w:sz w:val="24"/>
          <w:szCs w:val="24"/>
          <w:u w:val="single"/>
        </w:rPr>
        <w:t>Wpływ na uczniów:</w:t>
      </w:r>
    </w:p>
    <w:p w:rsidR="00442F9B" w:rsidRPr="00267BD0" w:rsidRDefault="00442F9B" w:rsidP="00540B28">
      <w:pPr>
        <w:pStyle w:val="Akapitzlist"/>
        <w:numPr>
          <w:ilvl w:val="0"/>
          <w:numId w:val="8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Uczniowie chętniej chodzą do szkoły, osiągają sukcesy i czują się bardziej dowartościowani.</w:t>
      </w:r>
    </w:p>
    <w:p w:rsidR="00442F9B" w:rsidRPr="008306B6" w:rsidRDefault="00442F9B" w:rsidP="00540B28">
      <w:pPr>
        <w:tabs>
          <w:tab w:val="left" w:pos="0"/>
        </w:tabs>
        <w:spacing w:line="360" w:lineRule="auto"/>
        <w:jc w:val="both"/>
        <w:rPr>
          <w:sz w:val="24"/>
          <w:szCs w:val="24"/>
          <w:u w:val="single"/>
        </w:rPr>
      </w:pPr>
      <w:r w:rsidRPr="008306B6">
        <w:rPr>
          <w:sz w:val="24"/>
          <w:szCs w:val="24"/>
          <w:u w:val="single"/>
        </w:rPr>
        <w:t>Wpływ na pracę szkoły:</w:t>
      </w:r>
    </w:p>
    <w:p w:rsidR="00442F9B" w:rsidRPr="008306B6" w:rsidRDefault="00442F9B" w:rsidP="00540B28">
      <w:pPr>
        <w:pStyle w:val="Akapitzlist"/>
        <w:numPr>
          <w:ilvl w:val="0"/>
          <w:numId w:val="1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>Podnoszenie jakości pracy szkoły poprzez</w:t>
      </w:r>
      <w:r>
        <w:rPr>
          <w:sz w:val="24"/>
          <w:szCs w:val="24"/>
        </w:rPr>
        <w:t xml:space="preserve"> tworzenie dobrych relacji uczeń-nauczyciel,</w:t>
      </w:r>
    </w:p>
    <w:p w:rsidR="00442F9B" w:rsidRPr="008306B6" w:rsidRDefault="00442F9B" w:rsidP="00540B28">
      <w:pPr>
        <w:pStyle w:val="Akapitzlist"/>
        <w:numPr>
          <w:ilvl w:val="0"/>
          <w:numId w:val="1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 xml:space="preserve">Indywidualizacja nauczania – podnoszenie wyników edukacyjnych </w:t>
      </w:r>
      <w:r>
        <w:rPr>
          <w:sz w:val="24"/>
          <w:szCs w:val="24"/>
        </w:rPr>
        <w:t>uczniów,</w:t>
      </w:r>
    </w:p>
    <w:p w:rsidR="00442F9B" w:rsidRPr="008306B6" w:rsidRDefault="00442F9B" w:rsidP="00540B28">
      <w:pPr>
        <w:pStyle w:val="Akapitzlist"/>
        <w:numPr>
          <w:ilvl w:val="0"/>
          <w:numId w:val="10"/>
        </w:num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>Promocja szkoły w środowisku lokalnym i ogólnopolskim</w:t>
      </w:r>
      <w:r>
        <w:rPr>
          <w:sz w:val="24"/>
          <w:szCs w:val="24"/>
        </w:rPr>
        <w:t>.</w:t>
      </w:r>
    </w:p>
    <w:p w:rsidR="00442F9B" w:rsidRDefault="00442F9B" w:rsidP="00E51FEF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</w:p>
    <w:p w:rsidR="00442F9B" w:rsidRPr="00CE2DC6" w:rsidRDefault="00442F9B" w:rsidP="00E51FEF">
      <w:pPr>
        <w:tabs>
          <w:tab w:val="left" w:pos="0"/>
        </w:tabs>
        <w:spacing w:line="360" w:lineRule="auto"/>
        <w:jc w:val="center"/>
        <w:rPr>
          <w:b/>
          <w:color w:val="082566"/>
          <w:sz w:val="28"/>
          <w:szCs w:val="20"/>
        </w:rPr>
      </w:pPr>
      <w:r w:rsidRPr="00CE2DC6">
        <w:rPr>
          <w:b/>
          <w:color w:val="082566"/>
          <w:sz w:val="28"/>
          <w:szCs w:val="20"/>
        </w:rPr>
        <w:t>IX. Podsumowanie</w:t>
      </w:r>
    </w:p>
    <w:p w:rsidR="00442F9B" w:rsidRPr="00316141" w:rsidRDefault="00442F9B" w:rsidP="00A24620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  <w:r w:rsidRPr="008306B6">
        <w:rPr>
          <w:sz w:val="24"/>
          <w:szCs w:val="24"/>
        </w:rPr>
        <w:t>Niniejsza innowacja ma na celu zaprezentowanie korzyści płynących z</w:t>
      </w:r>
      <w:r>
        <w:rPr>
          <w:sz w:val="24"/>
          <w:szCs w:val="24"/>
        </w:rPr>
        <w:t xml:space="preserve"> ograniczenia wystawiania w procesie oceniania bieżącego ocen niedostatecznych.</w:t>
      </w:r>
    </w:p>
    <w:p w:rsidR="00442F9B" w:rsidRDefault="00442F9B" w:rsidP="00A24620">
      <w:pPr>
        <w:tabs>
          <w:tab w:val="left" w:pos="0"/>
        </w:tabs>
        <w:spacing w:line="360" w:lineRule="auto"/>
        <w:jc w:val="both"/>
        <w:rPr>
          <w:b/>
          <w:sz w:val="24"/>
          <w:szCs w:val="24"/>
        </w:rPr>
      </w:pPr>
      <w:r w:rsidRPr="008306B6">
        <w:rPr>
          <w:b/>
          <w:sz w:val="24"/>
          <w:szCs w:val="24"/>
        </w:rPr>
        <w:t>Bibliografia:</w:t>
      </w:r>
    </w:p>
    <w:p w:rsidR="00442F9B" w:rsidRDefault="00442F9B" w:rsidP="00316141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jc w:val="both"/>
        <w:rPr>
          <w:bCs/>
          <w:i/>
          <w:iCs/>
          <w:sz w:val="24"/>
          <w:szCs w:val="24"/>
        </w:rPr>
      </w:pPr>
      <w:r w:rsidRPr="00316141">
        <w:rPr>
          <w:bCs/>
          <w:sz w:val="24"/>
          <w:szCs w:val="24"/>
        </w:rPr>
        <w:t xml:space="preserve">Adam </w:t>
      </w:r>
      <w:proofErr w:type="spellStart"/>
      <w:r w:rsidRPr="00316141">
        <w:rPr>
          <w:bCs/>
          <w:sz w:val="24"/>
          <w:szCs w:val="24"/>
        </w:rPr>
        <w:t>Czesławiak</w:t>
      </w:r>
      <w:proofErr w:type="spellEnd"/>
      <w:r w:rsidRPr="00316141">
        <w:rPr>
          <w:bCs/>
          <w:sz w:val="24"/>
          <w:szCs w:val="24"/>
        </w:rPr>
        <w:t xml:space="preserve">: </w:t>
      </w:r>
      <w:r>
        <w:rPr>
          <w:bCs/>
          <w:i/>
          <w:iCs/>
          <w:sz w:val="24"/>
          <w:szCs w:val="24"/>
        </w:rPr>
        <w:t xml:space="preserve">Siadaj, jedynka! </w:t>
      </w:r>
      <w:r w:rsidRPr="00A77EBB">
        <w:rPr>
          <w:bCs/>
          <w:i/>
          <w:iCs/>
          <w:sz w:val="24"/>
          <w:szCs w:val="24"/>
        </w:rPr>
        <w:t>Czyli o nadużywaniu ocen niedostatecznych.</w:t>
      </w:r>
    </w:p>
    <w:p w:rsidR="00442F9B" w:rsidRPr="00A77EBB" w:rsidRDefault="00442F9B" w:rsidP="00316141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jc w:val="both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 xml:space="preserve">Jacek Staniszewski: </w:t>
      </w:r>
      <w:r w:rsidRPr="00A77EBB">
        <w:rPr>
          <w:bCs/>
          <w:i/>
          <w:iCs/>
          <w:sz w:val="24"/>
          <w:szCs w:val="24"/>
        </w:rPr>
        <w:t xml:space="preserve">Artykuł związany z prowadzeniem Akademii Dobrej </w:t>
      </w:r>
      <w:r>
        <w:rPr>
          <w:bCs/>
          <w:i/>
          <w:iCs/>
          <w:sz w:val="24"/>
          <w:szCs w:val="24"/>
        </w:rPr>
        <w:t>E</w:t>
      </w:r>
      <w:r w:rsidRPr="00A77EBB">
        <w:rPr>
          <w:bCs/>
          <w:i/>
          <w:iCs/>
          <w:sz w:val="24"/>
          <w:szCs w:val="24"/>
        </w:rPr>
        <w:t>dukacji.</w:t>
      </w:r>
    </w:p>
    <w:p w:rsidR="00442F9B" w:rsidRPr="00CA399B" w:rsidRDefault="00442F9B" w:rsidP="00316141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jc w:val="both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 xml:space="preserve">Pernille </w:t>
      </w:r>
      <w:proofErr w:type="spellStart"/>
      <w:r>
        <w:rPr>
          <w:bCs/>
          <w:sz w:val="24"/>
          <w:szCs w:val="24"/>
        </w:rPr>
        <w:t>Ripp</w:t>
      </w:r>
      <w:proofErr w:type="spellEnd"/>
      <w:r>
        <w:rPr>
          <w:bCs/>
          <w:sz w:val="24"/>
          <w:szCs w:val="24"/>
        </w:rPr>
        <w:t xml:space="preserve"> (tłumaczenie Wojciech Musiał): </w:t>
      </w:r>
      <w:r w:rsidRPr="00CA399B">
        <w:rPr>
          <w:bCs/>
          <w:i/>
          <w:iCs/>
          <w:sz w:val="24"/>
          <w:szCs w:val="24"/>
        </w:rPr>
        <w:t>Jak dzieci rozumieją swoje oceny.</w:t>
      </w:r>
    </w:p>
    <w:p w:rsidR="00442F9B" w:rsidRPr="00CA399B" w:rsidRDefault="00442F9B" w:rsidP="00316141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jc w:val="both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 xml:space="preserve">Radosław </w:t>
      </w:r>
      <w:proofErr w:type="spellStart"/>
      <w:r>
        <w:rPr>
          <w:bCs/>
          <w:sz w:val="24"/>
          <w:szCs w:val="24"/>
        </w:rPr>
        <w:t>Muszkieta</w:t>
      </w:r>
      <w:proofErr w:type="spellEnd"/>
      <w:r>
        <w:rPr>
          <w:bCs/>
          <w:sz w:val="24"/>
          <w:szCs w:val="24"/>
        </w:rPr>
        <w:t xml:space="preserve">: </w:t>
      </w:r>
      <w:r w:rsidRPr="00CA399B">
        <w:rPr>
          <w:bCs/>
          <w:i/>
          <w:iCs/>
          <w:sz w:val="24"/>
          <w:szCs w:val="24"/>
        </w:rPr>
        <w:t>Pojęcie i funkcje oceny szkolnej - fragment pracy.</w:t>
      </w:r>
    </w:p>
    <w:p w:rsidR="00442F9B" w:rsidRPr="00A77EBB" w:rsidRDefault="00442F9B" w:rsidP="00316141">
      <w:pPr>
        <w:pStyle w:val="Akapitzlist"/>
        <w:numPr>
          <w:ilvl w:val="0"/>
          <w:numId w:val="21"/>
        </w:numPr>
        <w:tabs>
          <w:tab w:val="left" w:pos="0"/>
        </w:tabs>
        <w:spacing w:line="360" w:lineRule="auto"/>
        <w:jc w:val="both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 xml:space="preserve">Michał </w:t>
      </w:r>
      <w:proofErr w:type="spellStart"/>
      <w:r>
        <w:rPr>
          <w:bCs/>
          <w:sz w:val="24"/>
          <w:szCs w:val="24"/>
        </w:rPr>
        <w:t>Czakon</w:t>
      </w:r>
      <w:proofErr w:type="spellEnd"/>
      <w:r>
        <w:rPr>
          <w:bCs/>
          <w:sz w:val="24"/>
          <w:szCs w:val="24"/>
        </w:rPr>
        <w:t xml:space="preserve">: </w:t>
      </w:r>
      <w:r w:rsidRPr="00CA399B">
        <w:rPr>
          <w:bCs/>
          <w:i/>
          <w:iCs/>
          <w:sz w:val="24"/>
          <w:szCs w:val="24"/>
        </w:rPr>
        <w:t>Jak sprawiedliwie i motywująco oceniać pracę uczniów.</w:t>
      </w:r>
    </w:p>
    <w:p w:rsidR="00442F9B" w:rsidRPr="008306B6" w:rsidRDefault="00442F9B" w:rsidP="00FF1BC0">
      <w:pPr>
        <w:tabs>
          <w:tab w:val="left" w:pos="0"/>
        </w:tabs>
        <w:jc w:val="both"/>
        <w:rPr>
          <w:sz w:val="28"/>
          <w:szCs w:val="28"/>
        </w:rPr>
      </w:pPr>
    </w:p>
    <w:sectPr w:rsidR="00442F9B" w:rsidRPr="008306B6" w:rsidSect="00357807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16" w:bottom="993" w:left="1417" w:header="708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B48" w:rsidRDefault="002F2B48" w:rsidP="002E2125">
      <w:pPr>
        <w:spacing w:after="0" w:line="240" w:lineRule="auto"/>
      </w:pPr>
      <w:r>
        <w:separator/>
      </w:r>
    </w:p>
  </w:endnote>
  <w:endnote w:type="continuationSeparator" w:id="1">
    <w:p w:rsidR="002F2B48" w:rsidRDefault="002F2B48" w:rsidP="002E2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F9B" w:rsidRDefault="00026BA2">
    <w:pPr>
      <w:pStyle w:val="Stopka"/>
      <w:jc w:val="center"/>
    </w:pPr>
    <w:r>
      <w:fldChar w:fldCharType="begin"/>
    </w:r>
    <w:r w:rsidR="00FD5F61">
      <w:instrText>PAGE   \* MERGEFORMAT</w:instrText>
    </w:r>
    <w:r>
      <w:fldChar w:fldCharType="separate"/>
    </w:r>
    <w:r w:rsidR="002B4CFB">
      <w:rPr>
        <w:noProof/>
      </w:rPr>
      <w:t>8</w:t>
    </w:r>
    <w:r>
      <w:rPr>
        <w:noProof/>
      </w:rPr>
      <w:fldChar w:fldCharType="end"/>
    </w:r>
  </w:p>
  <w:p w:rsidR="00442F9B" w:rsidRDefault="00442F9B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F9B" w:rsidRDefault="00026BA2">
    <w:pPr>
      <w:pStyle w:val="Stopka"/>
      <w:jc w:val="center"/>
    </w:pPr>
    <w:r>
      <w:fldChar w:fldCharType="begin"/>
    </w:r>
    <w:r w:rsidR="00FD5F61">
      <w:instrText>PAGE   \* MERGEFORMAT</w:instrText>
    </w:r>
    <w:r>
      <w:fldChar w:fldCharType="separate"/>
    </w:r>
    <w:r w:rsidR="002B4CFB">
      <w:rPr>
        <w:noProof/>
      </w:rPr>
      <w:t>7</w:t>
    </w:r>
    <w:r>
      <w:rPr>
        <w:noProof/>
      </w:rPr>
      <w:fldChar w:fldCharType="end"/>
    </w:r>
  </w:p>
  <w:p w:rsidR="00442F9B" w:rsidRDefault="00442F9B" w:rsidP="0053294E">
    <w:pPr>
      <w:pStyle w:val="Stopka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F9B" w:rsidRDefault="00442F9B">
    <w:pPr>
      <w:pStyle w:val="Stopka"/>
      <w:jc w:val="right"/>
    </w:pPr>
  </w:p>
  <w:p w:rsidR="00442F9B" w:rsidRDefault="00442F9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B48" w:rsidRDefault="002F2B48" w:rsidP="002E2125">
      <w:pPr>
        <w:spacing w:after="0" w:line="240" w:lineRule="auto"/>
      </w:pPr>
      <w:r>
        <w:separator/>
      </w:r>
    </w:p>
  </w:footnote>
  <w:footnote w:type="continuationSeparator" w:id="1">
    <w:p w:rsidR="002F2B48" w:rsidRDefault="002F2B48" w:rsidP="002E2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F9B" w:rsidRPr="00BC0A1D" w:rsidRDefault="00442F9B" w:rsidP="0087700B">
    <w:pPr>
      <w:pStyle w:val="Nagwek"/>
      <w:jc w:val="center"/>
      <w:rPr>
        <w:i/>
      </w:rPr>
    </w:pPr>
    <w:r w:rsidRPr="00BC0A1D">
      <w:rPr>
        <w:i/>
      </w:rPr>
      <w:t xml:space="preserve">Załącznik do uchwały Rady Pedagogicznej </w:t>
    </w:r>
    <w:r>
      <w:rPr>
        <w:i/>
      </w:rPr>
      <w:t xml:space="preserve">Rzemieślniczej </w:t>
    </w:r>
    <w:r w:rsidR="0087700B">
      <w:rPr>
        <w:i/>
      </w:rPr>
      <w:t>Branżowej Szkoły I stopnia im. ś</w:t>
    </w:r>
    <w:r>
      <w:rPr>
        <w:i/>
      </w:rPr>
      <w:t xml:space="preserve">w. Józefa </w:t>
    </w:r>
    <w:proofErr w:type="spellStart"/>
    <w:r>
      <w:rPr>
        <w:i/>
      </w:rPr>
      <w:t>CRRiP</w:t>
    </w:r>
    <w:proofErr w:type="spellEnd"/>
    <w:r w:rsidR="0087700B">
      <w:rPr>
        <w:i/>
      </w:rPr>
      <w:t xml:space="preserve"> w Nowym Sączu, nr  ………./2024/25</w:t>
    </w:r>
    <w:r>
      <w:rPr>
        <w:i/>
      </w:rPr>
      <w:t xml:space="preserve"> z dnia</w:t>
    </w:r>
    <w:r w:rsidR="0087700B">
      <w:rPr>
        <w:i/>
      </w:rPr>
      <w:t xml:space="preserve">  ………  sierpnia 2024</w:t>
    </w:r>
    <w:r w:rsidR="00DE1328">
      <w:rPr>
        <w:i/>
      </w:rPr>
      <w:t xml:space="preserve"> r.</w:t>
    </w:r>
  </w:p>
  <w:p w:rsidR="00442F9B" w:rsidRDefault="00442F9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D376A"/>
    <w:multiLevelType w:val="hybridMultilevel"/>
    <w:tmpl w:val="1EA029E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E6FDC"/>
    <w:multiLevelType w:val="hybridMultilevel"/>
    <w:tmpl w:val="4352FAD2"/>
    <w:lvl w:ilvl="0" w:tplc="992A832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5E6604"/>
    <w:multiLevelType w:val="hybridMultilevel"/>
    <w:tmpl w:val="80F2492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12AF0727"/>
    <w:multiLevelType w:val="multilevel"/>
    <w:tmpl w:val="111E0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40706A2"/>
    <w:multiLevelType w:val="hybridMultilevel"/>
    <w:tmpl w:val="4B289166"/>
    <w:lvl w:ilvl="0" w:tplc="BFB0774E">
      <w:start w:val="1"/>
      <w:numFmt w:val="upperRoman"/>
      <w:lvlText w:val="%1."/>
      <w:lvlJc w:val="left"/>
      <w:pPr>
        <w:ind w:left="444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4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5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6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6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7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8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9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9840" w:hanging="180"/>
      </w:pPr>
      <w:rPr>
        <w:rFonts w:cs="Times New Roman"/>
      </w:rPr>
    </w:lvl>
  </w:abstractNum>
  <w:abstractNum w:abstractNumId="5">
    <w:nsid w:val="1C855CE7"/>
    <w:multiLevelType w:val="hybridMultilevel"/>
    <w:tmpl w:val="36A4AB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51A08A7"/>
    <w:multiLevelType w:val="hybridMultilevel"/>
    <w:tmpl w:val="CF683F7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3F70C9"/>
    <w:multiLevelType w:val="hybridMultilevel"/>
    <w:tmpl w:val="41AA77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5D5E64"/>
    <w:multiLevelType w:val="hybridMultilevel"/>
    <w:tmpl w:val="5B6CAB38"/>
    <w:lvl w:ilvl="0" w:tplc="ACCEC6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8073413"/>
    <w:multiLevelType w:val="hybridMultilevel"/>
    <w:tmpl w:val="02BAD9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AA0401"/>
    <w:multiLevelType w:val="hybridMultilevel"/>
    <w:tmpl w:val="93EE886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567889"/>
    <w:multiLevelType w:val="hybridMultilevel"/>
    <w:tmpl w:val="F65E3F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A654CCD"/>
    <w:multiLevelType w:val="hybridMultilevel"/>
    <w:tmpl w:val="337462CA"/>
    <w:lvl w:ilvl="0" w:tplc="4AE24BB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FD20118"/>
    <w:multiLevelType w:val="hybridMultilevel"/>
    <w:tmpl w:val="B99C23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0DB19FE"/>
    <w:multiLevelType w:val="hybridMultilevel"/>
    <w:tmpl w:val="E3385D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7034AE4"/>
    <w:multiLevelType w:val="hybridMultilevel"/>
    <w:tmpl w:val="80F2492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585E6478"/>
    <w:multiLevelType w:val="hybridMultilevel"/>
    <w:tmpl w:val="AAF4F1AA"/>
    <w:lvl w:ilvl="0" w:tplc="A49EB65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5B7A277E"/>
    <w:multiLevelType w:val="hybridMultilevel"/>
    <w:tmpl w:val="9D3ED11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B47E84"/>
    <w:multiLevelType w:val="hybridMultilevel"/>
    <w:tmpl w:val="A2F2AC2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996B73"/>
    <w:multiLevelType w:val="hybridMultilevel"/>
    <w:tmpl w:val="7DCC5CB2"/>
    <w:lvl w:ilvl="0" w:tplc="04E05C1E">
      <w:start w:val="1"/>
      <w:numFmt w:val="upperRoman"/>
      <w:lvlText w:val="%1."/>
      <w:lvlJc w:val="left"/>
      <w:pPr>
        <w:ind w:left="43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47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54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61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69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76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83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90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9780" w:hanging="180"/>
      </w:pPr>
      <w:rPr>
        <w:rFonts w:cs="Times New Roman"/>
      </w:rPr>
    </w:lvl>
  </w:abstractNum>
  <w:abstractNum w:abstractNumId="20">
    <w:nsid w:val="75516C2B"/>
    <w:multiLevelType w:val="hybridMultilevel"/>
    <w:tmpl w:val="B356838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9"/>
  </w:num>
  <w:num w:numId="7">
    <w:abstractNumId w:val="20"/>
  </w:num>
  <w:num w:numId="8">
    <w:abstractNumId w:val="0"/>
  </w:num>
  <w:num w:numId="9">
    <w:abstractNumId w:val="17"/>
  </w:num>
  <w:num w:numId="10">
    <w:abstractNumId w:val="10"/>
  </w:num>
  <w:num w:numId="11">
    <w:abstractNumId w:val="18"/>
  </w:num>
  <w:num w:numId="12">
    <w:abstractNumId w:val="4"/>
  </w:num>
  <w:num w:numId="13">
    <w:abstractNumId w:val="19"/>
  </w:num>
  <w:num w:numId="14">
    <w:abstractNumId w:val="15"/>
  </w:num>
  <w:num w:numId="15">
    <w:abstractNumId w:val="13"/>
  </w:num>
  <w:num w:numId="16">
    <w:abstractNumId w:val="2"/>
  </w:num>
  <w:num w:numId="17">
    <w:abstractNumId w:val="14"/>
  </w:num>
  <w:num w:numId="18">
    <w:abstractNumId w:val="16"/>
  </w:num>
  <w:num w:numId="19">
    <w:abstractNumId w:val="12"/>
  </w:num>
  <w:num w:numId="20">
    <w:abstractNumId w:val="1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oNotHyphenateCaps/>
  <w:evenAndOddHeader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2125"/>
    <w:rsid w:val="000006C5"/>
    <w:rsid w:val="00020BDD"/>
    <w:rsid w:val="00026BA2"/>
    <w:rsid w:val="00055E65"/>
    <w:rsid w:val="000A56EB"/>
    <w:rsid w:val="000C604F"/>
    <w:rsid w:val="000F0AD4"/>
    <w:rsid w:val="0012560F"/>
    <w:rsid w:val="00184376"/>
    <w:rsid w:val="001A2A1D"/>
    <w:rsid w:val="001D2A8F"/>
    <w:rsid w:val="00200665"/>
    <w:rsid w:val="0023323F"/>
    <w:rsid w:val="00261CC7"/>
    <w:rsid w:val="00267BD0"/>
    <w:rsid w:val="002841E7"/>
    <w:rsid w:val="002B4CFB"/>
    <w:rsid w:val="002C13E8"/>
    <w:rsid w:val="002E2125"/>
    <w:rsid w:val="002E325D"/>
    <w:rsid w:val="002F2B48"/>
    <w:rsid w:val="00304E15"/>
    <w:rsid w:val="00315ED9"/>
    <w:rsid w:val="00316141"/>
    <w:rsid w:val="0033500F"/>
    <w:rsid w:val="00357807"/>
    <w:rsid w:val="0036022A"/>
    <w:rsid w:val="003B3863"/>
    <w:rsid w:val="003D10F3"/>
    <w:rsid w:val="003E45CE"/>
    <w:rsid w:val="003E6141"/>
    <w:rsid w:val="003F7B8B"/>
    <w:rsid w:val="00402F1C"/>
    <w:rsid w:val="004200D9"/>
    <w:rsid w:val="004414F6"/>
    <w:rsid w:val="00442F9B"/>
    <w:rsid w:val="00481A2E"/>
    <w:rsid w:val="00484990"/>
    <w:rsid w:val="00490761"/>
    <w:rsid w:val="0053294E"/>
    <w:rsid w:val="00540B28"/>
    <w:rsid w:val="00575592"/>
    <w:rsid w:val="00583FA2"/>
    <w:rsid w:val="005A4F0A"/>
    <w:rsid w:val="00601818"/>
    <w:rsid w:val="00611E75"/>
    <w:rsid w:val="006244FB"/>
    <w:rsid w:val="00643D68"/>
    <w:rsid w:val="006644B7"/>
    <w:rsid w:val="00692585"/>
    <w:rsid w:val="006953D2"/>
    <w:rsid w:val="006D4814"/>
    <w:rsid w:val="006E3288"/>
    <w:rsid w:val="006F4662"/>
    <w:rsid w:val="00700ED1"/>
    <w:rsid w:val="00715149"/>
    <w:rsid w:val="00717EE3"/>
    <w:rsid w:val="00740E4E"/>
    <w:rsid w:val="007532BA"/>
    <w:rsid w:val="00760799"/>
    <w:rsid w:val="00775B51"/>
    <w:rsid w:val="00783451"/>
    <w:rsid w:val="00790F72"/>
    <w:rsid w:val="00794185"/>
    <w:rsid w:val="007B643D"/>
    <w:rsid w:val="00814D31"/>
    <w:rsid w:val="00821960"/>
    <w:rsid w:val="008306B6"/>
    <w:rsid w:val="008345ED"/>
    <w:rsid w:val="00866837"/>
    <w:rsid w:val="0087700B"/>
    <w:rsid w:val="00880D6F"/>
    <w:rsid w:val="00890A2D"/>
    <w:rsid w:val="008A25C6"/>
    <w:rsid w:val="008C2C81"/>
    <w:rsid w:val="008F64CD"/>
    <w:rsid w:val="009042C9"/>
    <w:rsid w:val="0091341B"/>
    <w:rsid w:val="00950C2D"/>
    <w:rsid w:val="0095103C"/>
    <w:rsid w:val="0097629D"/>
    <w:rsid w:val="00997923"/>
    <w:rsid w:val="009D1599"/>
    <w:rsid w:val="009E775D"/>
    <w:rsid w:val="009F2C5E"/>
    <w:rsid w:val="00A24620"/>
    <w:rsid w:val="00A45720"/>
    <w:rsid w:val="00A57DB2"/>
    <w:rsid w:val="00A65378"/>
    <w:rsid w:val="00A77EBB"/>
    <w:rsid w:val="00A86890"/>
    <w:rsid w:val="00AC243B"/>
    <w:rsid w:val="00AF7CEE"/>
    <w:rsid w:val="00B024D4"/>
    <w:rsid w:val="00B36E86"/>
    <w:rsid w:val="00B44BE6"/>
    <w:rsid w:val="00B73948"/>
    <w:rsid w:val="00B85926"/>
    <w:rsid w:val="00BA0782"/>
    <w:rsid w:val="00BA58A4"/>
    <w:rsid w:val="00BA7D98"/>
    <w:rsid w:val="00BC0A1D"/>
    <w:rsid w:val="00BC5730"/>
    <w:rsid w:val="00BF60C3"/>
    <w:rsid w:val="00C04DAC"/>
    <w:rsid w:val="00C077DA"/>
    <w:rsid w:val="00C66870"/>
    <w:rsid w:val="00C755A8"/>
    <w:rsid w:val="00CA399B"/>
    <w:rsid w:val="00CA739D"/>
    <w:rsid w:val="00CE2DC6"/>
    <w:rsid w:val="00CF5B49"/>
    <w:rsid w:val="00D00C26"/>
    <w:rsid w:val="00D92F67"/>
    <w:rsid w:val="00DA7115"/>
    <w:rsid w:val="00DB4D07"/>
    <w:rsid w:val="00DC12B0"/>
    <w:rsid w:val="00DD4420"/>
    <w:rsid w:val="00DE1328"/>
    <w:rsid w:val="00E07F0B"/>
    <w:rsid w:val="00E2415B"/>
    <w:rsid w:val="00E27FB8"/>
    <w:rsid w:val="00E35B60"/>
    <w:rsid w:val="00E42796"/>
    <w:rsid w:val="00E50FB3"/>
    <w:rsid w:val="00E51FEF"/>
    <w:rsid w:val="00E97C77"/>
    <w:rsid w:val="00EA62E9"/>
    <w:rsid w:val="00EB2107"/>
    <w:rsid w:val="00EB4991"/>
    <w:rsid w:val="00EB52CF"/>
    <w:rsid w:val="00EC44ED"/>
    <w:rsid w:val="00EC544B"/>
    <w:rsid w:val="00EE28C5"/>
    <w:rsid w:val="00EE5039"/>
    <w:rsid w:val="00EE72CD"/>
    <w:rsid w:val="00F0009E"/>
    <w:rsid w:val="00F02D99"/>
    <w:rsid w:val="00F073A9"/>
    <w:rsid w:val="00F8481F"/>
    <w:rsid w:val="00FB0B6D"/>
    <w:rsid w:val="00FC63D7"/>
    <w:rsid w:val="00FD575B"/>
    <w:rsid w:val="00FD5F61"/>
    <w:rsid w:val="00FD6BA2"/>
    <w:rsid w:val="00FF1BC0"/>
    <w:rsid w:val="00FF1E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58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2E2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2E212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E2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2E2125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2E2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E21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B52CF"/>
    <w:pPr>
      <w:ind w:left="720"/>
    </w:pPr>
  </w:style>
  <w:style w:type="character" w:customStyle="1" w:styleId="apple-converted-space">
    <w:name w:val="apple-converted-space"/>
    <w:uiPriority w:val="99"/>
    <w:rsid w:val="00B36E86"/>
    <w:rPr>
      <w:rFonts w:cs="Times New Roman"/>
    </w:rPr>
  </w:style>
  <w:style w:type="paragraph" w:styleId="NormalnyWeb">
    <w:name w:val="Normal (Web)"/>
    <w:basedOn w:val="Normalny"/>
    <w:uiPriority w:val="99"/>
    <w:semiHidden/>
    <w:rsid w:val="00B36E8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rsid w:val="00EE5039"/>
    <w:rPr>
      <w:rFonts w:cs="Times New Roman"/>
      <w:color w:val="0000FF"/>
      <w:u w:val="single"/>
    </w:rPr>
  </w:style>
  <w:style w:type="character" w:styleId="UyteHipercze">
    <w:name w:val="FollowedHyperlink"/>
    <w:uiPriority w:val="99"/>
    <w:semiHidden/>
    <w:rsid w:val="00EC44ED"/>
    <w:rPr>
      <w:rFonts w:cs="Times New Roman"/>
      <w:color w:val="800080"/>
      <w:u w:val="single"/>
    </w:rPr>
  </w:style>
  <w:style w:type="paragraph" w:styleId="Bezodstpw">
    <w:name w:val="No Spacing"/>
    <w:link w:val="BezodstpwZnak"/>
    <w:uiPriority w:val="99"/>
    <w:qFormat/>
    <w:rsid w:val="00FD6BA2"/>
    <w:rPr>
      <w:rFonts w:eastAsia="MS Mincho"/>
      <w:sz w:val="22"/>
      <w:szCs w:val="22"/>
    </w:rPr>
  </w:style>
  <w:style w:type="character" w:customStyle="1" w:styleId="BezodstpwZnak">
    <w:name w:val="Bez odstępów Znak"/>
    <w:link w:val="Bezodstpw"/>
    <w:uiPriority w:val="99"/>
    <w:rsid w:val="00FD6BA2"/>
    <w:rPr>
      <w:rFonts w:eastAsia="MS Mincho"/>
      <w:sz w:val="22"/>
      <w:szCs w:val="22"/>
      <w:lang w:val="pl-PL" w:eastAsia="pl-PL" w:bidi="ar-SA"/>
    </w:rPr>
  </w:style>
  <w:style w:type="paragraph" w:styleId="Tytu">
    <w:name w:val="Title"/>
    <w:basedOn w:val="Normalny"/>
    <w:next w:val="Normalny"/>
    <w:link w:val="TytuZnak"/>
    <w:uiPriority w:val="99"/>
    <w:qFormat/>
    <w:rsid w:val="00FD6BA2"/>
    <w:pPr>
      <w:pBdr>
        <w:bottom w:val="single" w:sz="8" w:space="4" w:color="4F81BD"/>
      </w:pBdr>
      <w:spacing w:after="300" w:line="240" w:lineRule="auto"/>
    </w:pPr>
    <w:rPr>
      <w:rFonts w:ascii="Cambria" w:eastAsia="MS Gothic" w:hAnsi="Cambria"/>
      <w:color w:val="17365D"/>
      <w:spacing w:val="5"/>
      <w:kern w:val="28"/>
      <w:sz w:val="52"/>
      <w:szCs w:val="52"/>
      <w:lang w:eastAsia="pl-PL"/>
    </w:rPr>
  </w:style>
  <w:style w:type="character" w:customStyle="1" w:styleId="TytuZnak">
    <w:name w:val="Tytuł Znak"/>
    <w:link w:val="Tytu"/>
    <w:uiPriority w:val="99"/>
    <w:rsid w:val="00FD6BA2"/>
    <w:rPr>
      <w:rFonts w:ascii="Cambria" w:eastAsia="MS Gothic" w:hAnsi="Cambria" w:cs="Times New Roman"/>
      <w:color w:val="17365D"/>
      <w:spacing w:val="5"/>
      <w:kern w:val="28"/>
      <w:sz w:val="52"/>
      <w:szCs w:val="52"/>
      <w:lang w:eastAsia="pl-PL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FD6BA2"/>
    <w:pPr>
      <w:numPr>
        <w:ilvl w:val="1"/>
      </w:numPr>
    </w:pPr>
    <w:rPr>
      <w:rFonts w:ascii="Cambria" w:eastAsia="MS Gothic" w:hAnsi="Cambria"/>
      <w:i/>
      <w:iCs/>
      <w:color w:val="4F81BD"/>
      <w:spacing w:val="15"/>
      <w:sz w:val="24"/>
      <w:szCs w:val="24"/>
      <w:lang w:eastAsia="pl-PL"/>
    </w:rPr>
  </w:style>
  <w:style w:type="character" w:customStyle="1" w:styleId="PodtytuZnak">
    <w:name w:val="Podtytuł Znak"/>
    <w:link w:val="Podtytu"/>
    <w:uiPriority w:val="99"/>
    <w:rsid w:val="00FD6BA2"/>
    <w:rPr>
      <w:rFonts w:ascii="Cambria" w:eastAsia="MS Gothic" w:hAnsi="Cambria" w:cs="Times New Roman"/>
      <w:i/>
      <w:iCs/>
      <w:color w:val="4F81BD"/>
      <w:spacing w:val="15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96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Jadzia\Jadzia\pulpiy%202023\oceny%20szko&#322;a%20podstawowa(3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200" b="1">
                <a:solidFill>
                  <a:srgbClr val="FF0000"/>
                </a:solidFill>
              </a:rPr>
              <a:t>Średnie</a:t>
            </a:r>
            <a:r>
              <a:rPr lang="pl-PL" sz="1200" b="1" baseline="0">
                <a:solidFill>
                  <a:srgbClr val="FF0000"/>
                </a:solidFill>
              </a:rPr>
              <a:t> oceny końcowe w klasie 8  uczniów zrekrutowanych  w roku szkolnym 2023/24</a:t>
            </a:r>
            <a:endParaRPr lang="pl-PL" sz="1200" b="1">
              <a:solidFill>
                <a:srgbClr val="FF0000"/>
              </a:solidFill>
            </a:endParaRPr>
          </a:p>
        </c:rich>
      </c:tx>
      <c:layout/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Arkusz1!$C$11</c:f>
              <c:strCache>
                <c:ptCount val="1"/>
                <c:pt idx="0">
                  <c:v>język polski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Arkusz1!$B$12:$B$16</c:f>
              <c:strCache>
                <c:ptCount val="5"/>
                <c:pt idx="1">
                  <c:v>Ia</c:v>
                </c:pt>
                <c:pt idx="2">
                  <c:v>Ib</c:v>
                </c:pt>
                <c:pt idx="3">
                  <c:v>Ic</c:v>
                </c:pt>
                <c:pt idx="4">
                  <c:v>Id</c:v>
                </c:pt>
              </c:strCache>
            </c:strRef>
          </c:cat>
          <c:val>
            <c:numRef>
              <c:f>Arkusz1!$C$12:$C$16</c:f>
              <c:numCache>
                <c:formatCode>General</c:formatCode>
                <c:ptCount val="5"/>
                <c:pt idx="1">
                  <c:v>2.9</c:v>
                </c:pt>
                <c:pt idx="2">
                  <c:v>2.5</c:v>
                </c:pt>
                <c:pt idx="3">
                  <c:v>2.2000000000000002</c:v>
                </c:pt>
                <c:pt idx="4">
                  <c:v>2.2999999999999998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D88-4872-A0A7-4E91A5D652C7}"/>
            </c:ext>
          </c:extLst>
        </c:ser>
        <c:ser>
          <c:idx val="1"/>
          <c:order val="1"/>
          <c:tx>
            <c:strRef>
              <c:f>Arkusz1!$D$11</c:f>
              <c:strCache>
                <c:ptCount val="1"/>
                <c:pt idx="0">
                  <c:v>matematyka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Arkusz1!$B$12:$B$16</c:f>
              <c:strCache>
                <c:ptCount val="5"/>
                <c:pt idx="1">
                  <c:v>Ia</c:v>
                </c:pt>
                <c:pt idx="2">
                  <c:v>Ib</c:v>
                </c:pt>
                <c:pt idx="3">
                  <c:v>Ic</c:v>
                </c:pt>
                <c:pt idx="4">
                  <c:v>Id</c:v>
                </c:pt>
              </c:strCache>
            </c:strRef>
          </c:cat>
          <c:val>
            <c:numRef>
              <c:f>Arkusz1!$D$12:$D$16</c:f>
              <c:numCache>
                <c:formatCode>General</c:formatCode>
                <c:ptCount val="5"/>
                <c:pt idx="1">
                  <c:v>2.4</c:v>
                </c:pt>
                <c:pt idx="2">
                  <c:v>2.2999999999999998</c:v>
                </c:pt>
                <c:pt idx="3">
                  <c:v>2.2999999999999998</c:v>
                </c:pt>
                <c:pt idx="4">
                  <c:v>2.2999999999999998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D88-4872-A0A7-4E91A5D652C7}"/>
            </c:ext>
          </c:extLst>
        </c:ser>
        <c:ser>
          <c:idx val="2"/>
          <c:order val="2"/>
          <c:tx>
            <c:strRef>
              <c:f>Arkusz1!$E$11</c:f>
              <c:strCache>
                <c:ptCount val="1"/>
                <c:pt idx="0">
                  <c:v>język angielski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Arkusz1!$B$12:$B$16</c:f>
              <c:strCache>
                <c:ptCount val="5"/>
                <c:pt idx="1">
                  <c:v>Ia</c:v>
                </c:pt>
                <c:pt idx="2">
                  <c:v>Ib</c:v>
                </c:pt>
                <c:pt idx="3">
                  <c:v>Ic</c:v>
                </c:pt>
                <c:pt idx="4">
                  <c:v>Id</c:v>
                </c:pt>
              </c:strCache>
            </c:strRef>
          </c:cat>
          <c:val>
            <c:numRef>
              <c:f>Arkusz1!$E$12:$E$16</c:f>
              <c:numCache>
                <c:formatCode>General</c:formatCode>
                <c:ptCount val="5"/>
                <c:pt idx="1">
                  <c:v>2.8</c:v>
                </c:pt>
                <c:pt idx="2">
                  <c:v>2.8</c:v>
                </c:pt>
                <c:pt idx="3">
                  <c:v>2.4</c:v>
                </c:pt>
                <c:pt idx="4">
                  <c:v>2.6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D88-4872-A0A7-4E91A5D652C7}"/>
            </c:ext>
          </c:extLst>
        </c:ser>
        <c:gapWidth val="219"/>
        <c:overlap val="-27"/>
        <c:axId val="101315328"/>
        <c:axId val="101316864"/>
      </c:barChart>
      <c:catAx>
        <c:axId val="10131532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01316864"/>
        <c:crosses val="autoZero"/>
        <c:auto val="1"/>
        <c:lblAlgn val="ctr"/>
        <c:lblOffset val="100"/>
      </c:catAx>
      <c:valAx>
        <c:axId val="10131686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01315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1584</Words>
  <Characters>10399</Characters>
  <Application>Microsoft Office Word</Application>
  <DocSecurity>0</DocSecurity>
  <Lines>86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tytuł innowacji’</vt:lpstr>
    </vt:vector>
  </TitlesOfParts>
  <Company>Toshiba</Company>
  <LinksUpToDate>false</LinksUpToDate>
  <CharactersWithSpaces>11960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tytuł innowacji’</dc:title>
  <dc:creator>justynamak</dc:creator>
  <cp:lastModifiedBy>Jozef klimek</cp:lastModifiedBy>
  <cp:revision>11</cp:revision>
  <cp:lastPrinted>2023-08-11T07:25:00Z</cp:lastPrinted>
  <dcterms:created xsi:type="dcterms:W3CDTF">2023-08-11T07:23:00Z</dcterms:created>
  <dcterms:modified xsi:type="dcterms:W3CDTF">2024-07-31T08:53:00Z</dcterms:modified>
</cp:coreProperties>
</file>